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отбору субъектов малого и среднего предпринимательства, оказывающих социально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значимые виды деятельности, для предоставления имущественной поддержки, созданной 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A66EAD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п. Лотошино Московская область 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«02</w:t>
      </w:r>
      <w:r w:rsidRPr="00E54C7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E54C7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54C7F">
        <w:rPr>
          <w:rFonts w:ascii="Times New Roman" w:hAnsi="Times New Roman"/>
          <w:sz w:val="24"/>
          <w:szCs w:val="24"/>
        </w:rPr>
        <w:t xml:space="preserve"> 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F201D6">
        <w:rPr>
          <w:rFonts w:ascii="Times New Roman" w:hAnsi="Times New Roman" w:cs="Times New Roman"/>
          <w:sz w:val="24"/>
          <w:szCs w:val="24"/>
        </w:rPr>
        <w:t xml:space="preserve">решения  о признании субъекта малого и среднего предпринимательства, оказывающего социально значимые виды деятельности (Индивидуальный предприниматель </w:t>
      </w:r>
      <w:proofErr w:type="spellStart"/>
      <w:r w:rsidR="006A43CA">
        <w:rPr>
          <w:rFonts w:ascii="Times New Roman" w:hAnsi="Times New Roman" w:cs="Times New Roman"/>
        </w:rPr>
        <w:t>Шамсиев</w:t>
      </w:r>
      <w:proofErr w:type="spellEnd"/>
      <w:r w:rsidR="006A43CA">
        <w:rPr>
          <w:rFonts w:ascii="Times New Roman" w:hAnsi="Times New Roman" w:cs="Times New Roman"/>
        </w:rPr>
        <w:t xml:space="preserve"> Денис </w:t>
      </w:r>
      <w:proofErr w:type="spellStart"/>
      <w:r w:rsidR="006A43CA">
        <w:rPr>
          <w:rFonts w:ascii="Times New Roman" w:hAnsi="Times New Roman" w:cs="Times New Roman"/>
        </w:rPr>
        <w:t>Гадильевич</w:t>
      </w:r>
      <w:proofErr w:type="spellEnd"/>
      <w:r w:rsidRPr="00F201D6">
        <w:rPr>
          <w:rFonts w:ascii="Times New Roman" w:hAnsi="Times New Roman" w:cs="Times New Roman"/>
          <w:sz w:val="24"/>
          <w:szCs w:val="24"/>
        </w:rPr>
        <w:t>), имеющим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 (Договор аренды </w:t>
      </w:r>
      <w:r>
        <w:rPr>
          <w:rFonts w:ascii="Times New Roman" w:hAnsi="Times New Roman" w:cs="Times New Roman"/>
          <w:sz w:val="24"/>
          <w:szCs w:val="24"/>
        </w:rPr>
        <w:t>нежил</w:t>
      </w:r>
      <w:r w:rsidR="008357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4EC">
        <w:rPr>
          <w:rFonts w:ascii="Times New Roman" w:eastAsia="MS Mincho" w:hAnsi="Times New Roman"/>
          <w:sz w:val="24"/>
          <w:szCs w:val="24"/>
        </w:rPr>
        <w:t>поме</w:t>
      </w:r>
      <w:r>
        <w:rPr>
          <w:rFonts w:ascii="Times New Roman" w:eastAsia="MS Mincho" w:hAnsi="Times New Roman"/>
          <w:sz w:val="24"/>
          <w:szCs w:val="24"/>
        </w:rPr>
        <w:t>щени</w:t>
      </w:r>
      <w:r w:rsidR="00835714">
        <w:rPr>
          <w:rFonts w:ascii="Times New Roman" w:eastAsia="MS Mincho" w:hAnsi="Times New Roman"/>
          <w:sz w:val="24"/>
          <w:szCs w:val="24"/>
        </w:rPr>
        <w:t>я</w:t>
      </w:r>
      <w:r>
        <w:rPr>
          <w:rFonts w:ascii="Times New Roman" w:eastAsia="MS Mincho" w:hAnsi="Times New Roman"/>
          <w:sz w:val="24"/>
          <w:szCs w:val="24"/>
        </w:rPr>
        <w:t xml:space="preserve"> № 1</w:t>
      </w:r>
      <w:r w:rsidR="006A43CA">
        <w:rPr>
          <w:rFonts w:ascii="Times New Roman" w:eastAsia="MS Mincho" w:hAnsi="Times New Roman"/>
          <w:sz w:val="24"/>
          <w:szCs w:val="24"/>
        </w:rPr>
        <w:t>177</w:t>
      </w:r>
      <w:r>
        <w:rPr>
          <w:rFonts w:ascii="Times New Roman" w:eastAsia="MS Mincho" w:hAnsi="Times New Roman"/>
          <w:sz w:val="24"/>
          <w:szCs w:val="24"/>
        </w:rPr>
        <w:t xml:space="preserve"> от </w:t>
      </w:r>
      <w:r w:rsidR="006A43CA">
        <w:rPr>
          <w:rFonts w:ascii="Times New Roman" w:eastAsia="MS Mincho" w:hAnsi="Times New Roman"/>
          <w:sz w:val="24"/>
          <w:szCs w:val="24"/>
        </w:rPr>
        <w:t>10 апреля</w:t>
      </w:r>
      <w:r>
        <w:rPr>
          <w:rFonts w:ascii="Times New Roman" w:eastAsia="MS Mincho" w:hAnsi="Times New Roman"/>
          <w:sz w:val="24"/>
          <w:szCs w:val="24"/>
        </w:rPr>
        <w:t xml:space="preserve"> 20</w:t>
      </w:r>
      <w:r w:rsidR="006A43CA">
        <w:rPr>
          <w:rFonts w:ascii="Times New Roman" w:eastAsia="MS Mincho" w:hAnsi="Times New Roman"/>
          <w:sz w:val="24"/>
          <w:szCs w:val="24"/>
        </w:rPr>
        <w:t>20</w:t>
      </w:r>
      <w:r>
        <w:rPr>
          <w:rFonts w:ascii="Times New Roman" w:eastAsia="MS Mincho" w:hAnsi="Times New Roman"/>
          <w:sz w:val="24"/>
          <w:szCs w:val="24"/>
        </w:rPr>
        <w:t xml:space="preserve"> г.)</w:t>
      </w:r>
      <w:proofErr w:type="gramEnd"/>
    </w:p>
    <w:p w:rsidR="00A66EAD" w:rsidRPr="00F568A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6A43CA">
        <w:rPr>
          <w:rFonts w:ascii="Times New Roman" w:hAnsi="Times New Roman" w:cs="Times New Roman"/>
          <w:sz w:val="24"/>
          <w:szCs w:val="24"/>
        </w:rPr>
        <w:t>02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A43CA">
        <w:rPr>
          <w:rFonts w:ascii="Times New Roman" w:hAnsi="Times New Roman" w:cs="Times New Roman"/>
          <w:sz w:val="24"/>
          <w:szCs w:val="24"/>
        </w:rPr>
        <w:t>20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п.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Сведения о Комиссии 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A66EAD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6100BE">
        <w:rPr>
          <w:rFonts w:ascii="Times New Roman" w:hAnsi="Times New Roman" w:cs="Times New Roman"/>
          <w:sz w:val="24"/>
          <w:szCs w:val="24"/>
        </w:rPr>
        <w:t xml:space="preserve"> А.Э. – заместитель Главы </w:t>
      </w:r>
      <w:r w:rsidR="006A43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43CA" w:rsidRPr="006100BE" w:rsidRDefault="006A43CA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Козловский В.Я. – председатель Комитета по управлению имуществом администрации городского округа Лотошино Московской области;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Емельянов А.А. – начальник юридического отдела </w:t>
      </w:r>
      <w:r w:rsidR="006A43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EAD" w:rsidRPr="004F6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AB">
        <w:rPr>
          <w:rFonts w:ascii="Times New Roman" w:hAnsi="Times New Roman" w:cs="Times New Roman"/>
          <w:sz w:val="24"/>
          <w:szCs w:val="24"/>
        </w:rPr>
        <w:t>Самусенк</w:t>
      </w:r>
      <w:r w:rsidRPr="004F65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65B2">
        <w:rPr>
          <w:rFonts w:ascii="Times New Roman" w:hAnsi="Times New Roman" w:cs="Times New Roman"/>
          <w:sz w:val="24"/>
          <w:szCs w:val="24"/>
        </w:rPr>
        <w:t xml:space="preserve"> И.И. – </w:t>
      </w:r>
      <w:r w:rsidR="0083571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</w:t>
      </w:r>
      <w:r w:rsidRPr="004F6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бюджетного процесса финансово-экономического управления</w:t>
      </w:r>
      <w:r w:rsidRPr="004F6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>Присутствует Комиссия в составе 4 из 5 человек, что составило 80 %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>Комиссия, рассмотрев представленные документы, принимая во внимание акт обследования о соответствии условиям предоставления субъекту малого и среднего предпринимательства имущественной поддержки, приняла решение: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6A43CA">
        <w:rPr>
          <w:rFonts w:ascii="Times New Roman" w:hAnsi="Times New Roman" w:cs="Times New Roman"/>
          <w:sz w:val="24"/>
          <w:szCs w:val="24"/>
        </w:rPr>
        <w:t>Шамсиеву</w:t>
      </w:r>
      <w:proofErr w:type="spellEnd"/>
      <w:r w:rsidR="006A43CA">
        <w:rPr>
          <w:rFonts w:ascii="Times New Roman" w:hAnsi="Times New Roman" w:cs="Times New Roman"/>
          <w:sz w:val="24"/>
          <w:szCs w:val="24"/>
        </w:rPr>
        <w:t xml:space="preserve"> Денису </w:t>
      </w:r>
      <w:proofErr w:type="spellStart"/>
      <w:r w:rsidR="006A43CA">
        <w:rPr>
          <w:rFonts w:ascii="Times New Roman" w:hAnsi="Times New Roman" w:cs="Times New Roman"/>
          <w:sz w:val="24"/>
          <w:szCs w:val="24"/>
        </w:rPr>
        <w:t>Гадильевичу</w:t>
      </w:r>
      <w:proofErr w:type="spellEnd"/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r w:rsidR="006A43CA">
        <w:rPr>
          <w:rFonts w:ascii="Times New Roman" w:hAnsi="Times New Roman" w:cs="Times New Roman"/>
          <w:color w:val="000000"/>
          <w:sz w:val="24"/>
          <w:szCs w:val="24"/>
        </w:rPr>
        <w:t>19 июня</w:t>
      </w:r>
      <w:r w:rsidRPr="0032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>
        <w:rPr>
          <w:rFonts w:ascii="Times New Roman" w:eastAsia="MS Mincho" w:hAnsi="Times New Roman" w:cs="Times New Roman"/>
          <w:sz w:val="24"/>
          <w:szCs w:val="24"/>
        </w:rPr>
        <w:t>20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нежил</w:t>
      </w:r>
      <w:r w:rsidR="00835714">
        <w:rPr>
          <w:rFonts w:ascii="Times New Roman" w:eastAsia="MS Mincho" w:hAnsi="Times New Roman" w:cs="Times New Roman"/>
          <w:sz w:val="24"/>
          <w:szCs w:val="24"/>
        </w:rPr>
        <w:t>ого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помещени</w:t>
      </w:r>
      <w:r w:rsidR="00835714">
        <w:rPr>
          <w:rFonts w:ascii="Times New Roman" w:eastAsia="MS Mincho" w:hAnsi="Times New Roman" w:cs="Times New Roman"/>
          <w:sz w:val="24"/>
          <w:szCs w:val="24"/>
        </w:rPr>
        <w:t>я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№ 1</w:t>
      </w:r>
      <w:r w:rsidR="006A43CA">
        <w:rPr>
          <w:rFonts w:ascii="Times New Roman" w:eastAsia="MS Mincho" w:hAnsi="Times New Roman" w:cs="Times New Roman"/>
          <w:sz w:val="24"/>
          <w:szCs w:val="24"/>
        </w:rPr>
        <w:t>177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от </w:t>
      </w:r>
      <w:r w:rsidR="006A43CA">
        <w:rPr>
          <w:rFonts w:ascii="Times New Roman" w:eastAsia="MS Mincho" w:hAnsi="Times New Roman" w:cs="Times New Roman"/>
          <w:sz w:val="24"/>
          <w:szCs w:val="24"/>
        </w:rPr>
        <w:t xml:space="preserve">10 апреля </w:t>
      </w:r>
      <w:r w:rsidRPr="0032100B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>
        <w:rPr>
          <w:rFonts w:ascii="Times New Roman" w:eastAsia="MS Mincho" w:hAnsi="Times New Roman" w:cs="Times New Roman"/>
          <w:sz w:val="24"/>
          <w:szCs w:val="24"/>
        </w:rPr>
        <w:t>20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г. за пользование </w:t>
      </w:r>
      <w:r w:rsidRPr="0032100B">
        <w:rPr>
          <w:rFonts w:ascii="Times New Roman" w:hAnsi="Times New Roman" w:cs="Times New Roman"/>
          <w:sz w:val="24"/>
          <w:szCs w:val="24"/>
        </w:rPr>
        <w:t>нежилым</w:t>
      </w:r>
      <w:r w:rsidR="006A43CA">
        <w:rPr>
          <w:rFonts w:ascii="Times New Roman" w:hAnsi="Times New Roman" w:cs="Times New Roman"/>
          <w:sz w:val="24"/>
          <w:szCs w:val="24"/>
        </w:rPr>
        <w:t xml:space="preserve"> </w:t>
      </w:r>
      <w:r w:rsidRPr="0032100B">
        <w:rPr>
          <w:rFonts w:ascii="Times New Roman" w:hAnsi="Times New Roman" w:cs="Times New Roman"/>
          <w:sz w:val="24"/>
          <w:szCs w:val="24"/>
        </w:rPr>
        <w:t>помещени</w:t>
      </w:r>
      <w:r w:rsidR="006A43CA">
        <w:rPr>
          <w:rFonts w:ascii="Times New Roman" w:hAnsi="Times New Roman" w:cs="Times New Roman"/>
          <w:sz w:val="24"/>
          <w:szCs w:val="24"/>
        </w:rPr>
        <w:t>ем</w:t>
      </w:r>
      <w:r w:rsidRPr="0032100B">
        <w:rPr>
          <w:rFonts w:ascii="Times New Roman" w:hAnsi="Times New Roman" w:cs="Times New Roman"/>
          <w:sz w:val="24"/>
          <w:szCs w:val="24"/>
        </w:rPr>
        <w:t xml:space="preserve"> №</w:t>
      </w:r>
      <w:r w:rsidR="006A43CA">
        <w:rPr>
          <w:rFonts w:ascii="Times New Roman" w:hAnsi="Times New Roman" w:cs="Times New Roman"/>
          <w:sz w:val="24"/>
          <w:szCs w:val="24"/>
        </w:rPr>
        <w:t>19</w:t>
      </w:r>
      <w:r w:rsidRPr="0032100B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A43CA">
        <w:rPr>
          <w:rFonts w:ascii="Times New Roman" w:hAnsi="Times New Roman" w:cs="Times New Roman"/>
          <w:sz w:val="24"/>
          <w:szCs w:val="24"/>
        </w:rPr>
        <w:t>11,6</w:t>
      </w:r>
      <w:r w:rsidRPr="0032100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3210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100B">
        <w:rPr>
          <w:rFonts w:ascii="Times New Roman" w:hAnsi="Times New Roman" w:cs="Times New Roman"/>
          <w:sz w:val="24"/>
          <w:szCs w:val="24"/>
        </w:rPr>
        <w:t xml:space="preserve">, </w:t>
      </w:r>
      <w:r w:rsidR="006A43CA">
        <w:rPr>
          <w:rFonts w:ascii="Times New Roman" w:hAnsi="Times New Roman" w:cs="Times New Roman"/>
          <w:sz w:val="24"/>
          <w:szCs w:val="24"/>
        </w:rPr>
        <w:t xml:space="preserve">площадью с учетом мест общего пользования 14,2 кв.м, находящимся </w:t>
      </w:r>
      <w:r w:rsidRPr="0032100B">
        <w:rPr>
          <w:rFonts w:ascii="Times New Roman" w:hAnsi="Times New Roman" w:cs="Times New Roman"/>
          <w:sz w:val="24"/>
          <w:szCs w:val="24"/>
        </w:rPr>
        <w:t>в</w:t>
      </w:r>
      <w:r w:rsidR="006A43CA">
        <w:rPr>
          <w:rFonts w:ascii="Times New Roman" w:hAnsi="Times New Roman" w:cs="Times New Roman"/>
          <w:sz w:val="24"/>
          <w:szCs w:val="24"/>
        </w:rPr>
        <w:t xml:space="preserve"> помещении общей площадью 240,3 кв.м</w:t>
      </w:r>
      <w:r w:rsidRPr="0032100B">
        <w:rPr>
          <w:rFonts w:ascii="Times New Roman" w:hAnsi="Times New Roman" w:cs="Times New Roman"/>
          <w:sz w:val="24"/>
          <w:szCs w:val="24"/>
        </w:rPr>
        <w:t xml:space="preserve">, </w:t>
      </w:r>
      <w:r w:rsidR="006A43CA">
        <w:rPr>
          <w:rFonts w:ascii="Times New Roman" w:hAnsi="Times New Roman" w:cs="Times New Roman"/>
          <w:sz w:val="24"/>
          <w:szCs w:val="24"/>
        </w:rPr>
        <w:t xml:space="preserve">кадастровый номер 50:02:0000000:3516, </w:t>
      </w:r>
      <w:proofErr w:type="gramStart"/>
      <w:r w:rsidRPr="0032100B">
        <w:rPr>
          <w:rFonts w:ascii="Times New Roman" w:eastAsia="MS Mincho" w:hAnsi="Times New Roman" w:cs="Times New Roman"/>
          <w:sz w:val="24"/>
          <w:szCs w:val="24"/>
        </w:rPr>
        <w:t>расположенном</w:t>
      </w:r>
      <w:proofErr w:type="gramEnd"/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по адресу: Московская область, Лотошинский муниципальный р-н, городское поселение Лотошино, пос. Лотошино, </w:t>
      </w:r>
      <w:r w:rsidR="006A43CA">
        <w:rPr>
          <w:rFonts w:ascii="Times New Roman" w:eastAsia="MS Mincho" w:hAnsi="Times New Roman" w:cs="Times New Roman"/>
          <w:sz w:val="24"/>
          <w:szCs w:val="24"/>
        </w:rPr>
        <w:t>Микрорайон, д.11, пом.2а.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– 4</w:t>
      </w:r>
      <w:r w:rsidRPr="003210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32100B">
        <w:rPr>
          <w:rFonts w:ascii="Times New Roman" w:hAnsi="Times New Roman" w:cs="Times New Roman"/>
          <w:sz w:val="24"/>
          <w:szCs w:val="24"/>
        </w:rPr>
        <w:t>)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100B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A66EAD" w:rsidRPr="00F568AB" w:rsidRDefault="00A66EAD" w:rsidP="00A66EAD">
      <w:pPr>
        <w:pStyle w:val="a5"/>
        <w:spacing w:after="0"/>
        <w:ind w:left="0"/>
        <w:jc w:val="both"/>
        <w:outlineLvl w:val="0"/>
      </w:pPr>
      <w:r w:rsidRPr="0032100B">
        <w:t xml:space="preserve">Настоящий протокол подлежит размещению на официальном сайте: </w:t>
      </w:r>
      <w:hyperlink r:id="rId4" w:history="1">
        <w:r w:rsidRPr="0032100B">
          <w:rPr>
            <w:rStyle w:val="a7"/>
            <w:lang w:val="en-US"/>
          </w:rPr>
          <w:t>www</w:t>
        </w:r>
        <w:r w:rsidRPr="0032100B">
          <w:rPr>
            <w:rStyle w:val="a7"/>
          </w:rPr>
          <w:t>.</w:t>
        </w:r>
        <w:proofErr w:type="spellStart"/>
      </w:hyperlink>
      <w:r w:rsidRPr="0032100B">
        <w:t>лотошинье</w:t>
      </w:r>
      <w:r w:rsidRPr="00F568AB">
        <w:t>.рф</w:t>
      </w:r>
      <w:proofErr w:type="spellEnd"/>
      <w:r w:rsidRPr="00F568AB">
        <w:t>.</w:t>
      </w:r>
    </w:p>
    <w:p w:rsidR="00A66EAD" w:rsidRPr="00F568AB" w:rsidRDefault="00A66EAD" w:rsidP="00A66EAD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EAD" w:rsidRPr="006100BE" w:rsidRDefault="00A66EAD" w:rsidP="00A66E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  <w:t xml:space="preserve">А.Э.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61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AD" w:rsidRPr="006100BE" w:rsidRDefault="006A43CA" w:rsidP="00A66E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66EAD" w:rsidRPr="006100BE">
        <w:rPr>
          <w:rFonts w:ascii="Times New Roman" w:hAnsi="Times New Roman" w:cs="Times New Roman"/>
          <w:sz w:val="24"/>
          <w:szCs w:val="24"/>
        </w:rPr>
        <w:t>: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В.Я. Козловский </w:t>
      </w:r>
    </w:p>
    <w:p w:rsidR="00A66EAD" w:rsidRPr="006100BE" w:rsidRDefault="00A66EAD" w:rsidP="00A66E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Члены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  <w:t xml:space="preserve">А.А. Емельянов </w:t>
      </w:r>
    </w:p>
    <w:p w:rsidR="00A66EAD" w:rsidRPr="006100BE" w:rsidRDefault="00A66EAD" w:rsidP="00A66EAD">
      <w:pPr>
        <w:spacing w:after="0" w:line="288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Самусенко</w:t>
      </w:r>
      <w:bookmarkStart w:id="0" w:name="_GoBack"/>
      <w:bookmarkEnd w:id="0"/>
      <w:proofErr w:type="spellEnd"/>
    </w:p>
    <w:p w:rsidR="00877AD8" w:rsidRDefault="00877AD8"/>
    <w:sectPr w:rsidR="00877AD8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AD"/>
    <w:rsid w:val="00243CAC"/>
    <w:rsid w:val="0027353C"/>
    <w:rsid w:val="0040641D"/>
    <w:rsid w:val="004D43F4"/>
    <w:rsid w:val="0050399C"/>
    <w:rsid w:val="005414C0"/>
    <w:rsid w:val="00626A5A"/>
    <w:rsid w:val="006A43CA"/>
    <w:rsid w:val="0073084E"/>
    <w:rsid w:val="00835714"/>
    <w:rsid w:val="00836E95"/>
    <w:rsid w:val="00877AD8"/>
    <w:rsid w:val="008E72E4"/>
    <w:rsid w:val="00926A0C"/>
    <w:rsid w:val="00933880"/>
    <w:rsid w:val="00980D2F"/>
    <w:rsid w:val="00A66EAD"/>
    <w:rsid w:val="00AA4682"/>
    <w:rsid w:val="00BF3170"/>
    <w:rsid w:val="00C6077F"/>
    <w:rsid w:val="00CB4CB4"/>
    <w:rsid w:val="00D45682"/>
    <w:rsid w:val="00D9113B"/>
    <w:rsid w:val="00DB5E77"/>
    <w:rsid w:val="00E17442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5</cp:revision>
  <dcterms:created xsi:type="dcterms:W3CDTF">2020-06-30T13:33:00Z</dcterms:created>
  <dcterms:modified xsi:type="dcterms:W3CDTF">2020-07-02T06:57:00Z</dcterms:modified>
</cp:coreProperties>
</file>