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7B2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03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14.05.2013 N 410</w:t>
            </w:r>
            <w:r>
              <w:rPr>
                <w:sz w:val="48"/>
                <w:szCs w:val="48"/>
              </w:rPr>
              <w:br/>
              <w:t>(ред. от 04.09.2015)</w:t>
            </w:r>
            <w:r>
              <w:rPr>
                <w:sz w:val="48"/>
                <w:szCs w:val="48"/>
              </w:rPr>
              <w:br/>
              <w:t>"О мерах по обеспечению безопасности при использовании и содержании внутридомового и внутриквартирного газового оборудования"</w:t>
            </w:r>
            <w:r>
              <w:rPr>
                <w:sz w:val="48"/>
                <w:szCs w:val="48"/>
              </w:rPr>
              <w:br/>
              <w:t>(вместе с "Правилами пользования газом в части обеспечени</w:t>
            </w:r>
            <w:r>
              <w:rPr>
                <w:sz w:val="48"/>
                <w:szCs w:val="48"/>
              </w:rPr>
              <w:t>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03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0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03A4">
      <w:pPr>
        <w:pStyle w:val="ConsPlusNormal"/>
        <w:jc w:val="both"/>
        <w:outlineLvl w:val="0"/>
      </w:pPr>
    </w:p>
    <w:p w:rsidR="00000000" w:rsidRDefault="004B03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B03A4">
      <w:pPr>
        <w:pStyle w:val="ConsPlusTitle"/>
        <w:jc w:val="center"/>
      </w:pPr>
    </w:p>
    <w:p w:rsidR="00000000" w:rsidRDefault="004B03A4">
      <w:pPr>
        <w:pStyle w:val="ConsPlusTitle"/>
        <w:jc w:val="center"/>
      </w:pPr>
      <w:r>
        <w:t>ПОСТАНОВЛЕНИЕ</w:t>
      </w:r>
    </w:p>
    <w:p w:rsidR="00000000" w:rsidRDefault="004B03A4">
      <w:pPr>
        <w:pStyle w:val="ConsPlusTitle"/>
        <w:jc w:val="center"/>
      </w:pPr>
      <w:r>
        <w:t>от 14 мая 2013 г. N 410</w:t>
      </w:r>
    </w:p>
    <w:p w:rsidR="00000000" w:rsidRDefault="004B03A4">
      <w:pPr>
        <w:pStyle w:val="ConsPlusTitle"/>
        <w:jc w:val="center"/>
      </w:pPr>
    </w:p>
    <w:p w:rsidR="00000000" w:rsidRDefault="004B03A4">
      <w:pPr>
        <w:pStyle w:val="ConsPlusTitle"/>
        <w:jc w:val="center"/>
      </w:pPr>
      <w:r>
        <w:t>О МЕРАХ</w:t>
      </w:r>
    </w:p>
    <w:p w:rsidR="00000000" w:rsidRDefault="004B03A4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00000" w:rsidRDefault="004B03A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00000" w:rsidRDefault="004B03A4">
      <w:pPr>
        <w:pStyle w:val="ConsPlusNormal"/>
        <w:jc w:val="center"/>
      </w:pPr>
      <w:r>
        <w:t>Список изменяющих документов</w:t>
      </w:r>
    </w:p>
    <w:p w:rsidR="00000000" w:rsidRDefault="004B03A4">
      <w:pPr>
        <w:pStyle w:val="ConsPlusNormal"/>
        <w:jc w:val="center"/>
      </w:pPr>
      <w:r>
        <w:t>(в ред. Постановлений Правит</w:t>
      </w:r>
      <w:r>
        <w:t>ельства РФ от 15.04.2014 N 344,</w:t>
      </w:r>
    </w:p>
    <w:p w:rsidR="00000000" w:rsidRDefault="004B03A4">
      <w:pPr>
        <w:pStyle w:val="ConsPlusNormal"/>
        <w:jc w:val="center"/>
      </w:pPr>
      <w:r>
        <w:t>от 04.09.2015 N 941,</w:t>
      </w:r>
    </w:p>
    <w:p w:rsidR="00000000" w:rsidRDefault="004B03A4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4B03A4">
      <w:pPr>
        <w:pStyle w:val="ConsPlusNormal"/>
        <w:jc w:val="center"/>
      </w:pPr>
      <w:r>
        <w:t>от 10.12.2013 N АКПИ13-826)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В соответствии со статьей 8 Федерального закона "О газоснабжении в Российской Федерации" Правительство Российской Федерации пос</w:t>
      </w:r>
      <w:r>
        <w:t>тановляет:</w:t>
      </w:r>
    </w:p>
    <w:p w:rsidR="00000000" w:rsidRDefault="004B03A4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4B03A4">
      <w:pPr>
        <w:pStyle w:val="ConsPlusNormal"/>
        <w:ind w:firstLine="540"/>
        <w:jc w:val="both"/>
      </w:pP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</w:t>
      </w:r>
      <w:r>
        <w:t>ании внутридомового и внутриквартирного газового оборудования при предоставлении коммунальной услуги по газоснабжению;</w:t>
      </w:r>
    </w:p>
    <w:p w:rsidR="00000000" w:rsidRDefault="004B03A4">
      <w:pPr>
        <w:pStyle w:val="ConsPlusNormal"/>
        <w:ind w:firstLine="540"/>
        <w:jc w:val="both"/>
      </w:pPr>
      <w:hyperlink w:anchor="Par46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00000" w:rsidRDefault="004B03A4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000000" w:rsidRDefault="004B03A4">
      <w:pPr>
        <w:pStyle w:val="ConsPlusNormal"/>
        <w:ind w:firstLine="540"/>
        <w:jc w:val="both"/>
      </w:pPr>
      <w:r>
        <w:t>привести</w:t>
      </w:r>
      <w:r>
        <w:t xml:space="preserve">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00000" w:rsidRDefault="004B03A4">
      <w:pPr>
        <w:pStyle w:val="ConsPlusNormal"/>
        <w:ind w:firstLine="540"/>
        <w:jc w:val="both"/>
      </w:pPr>
      <w:r>
        <w:t>по согласованию с Минист</w:t>
      </w:r>
      <w:r>
        <w:t>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00000" w:rsidRDefault="004B03A4">
      <w:pPr>
        <w:pStyle w:val="ConsPlusNormal"/>
        <w:ind w:firstLine="540"/>
        <w:jc w:val="both"/>
      </w:pPr>
      <w:r>
        <w:t>3. Федеральной службе по тарифам:</w:t>
      </w:r>
    </w:p>
    <w:p w:rsidR="00000000" w:rsidRDefault="004B03A4">
      <w:pPr>
        <w:pStyle w:val="ConsPlusNormal"/>
        <w:ind w:firstLine="540"/>
        <w:jc w:val="both"/>
      </w:pPr>
      <w:bookmarkStart w:id="0" w:name="Par23"/>
      <w:bookmarkEnd w:id="0"/>
      <w:r>
        <w:t>а) утвердить методические рекомендации о правилах ра</w:t>
      </w:r>
      <w:r>
        <w:t>счета стоимости технического обслуживания и ремонта внутридомового и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</w:t>
      </w:r>
      <w:r>
        <w:t>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</w:t>
      </w:r>
      <w:r>
        <w:t>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00000" w:rsidRDefault="004B03A4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</w:t>
      </w:r>
      <w:r>
        <w:t>6 месяцев правила проведения технического диагностирования внутридомового и внутриквартирного газового оборудования.</w:t>
      </w:r>
    </w:p>
    <w:p w:rsidR="00000000" w:rsidRDefault="004B03A4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руководствоваться методическими рекомендациями, указанными в</w:t>
      </w:r>
      <w:r>
        <w:t xml:space="preserve"> </w:t>
      </w:r>
      <w:hyperlink w:anchor="Par23" w:tooltip="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right"/>
      </w:pPr>
      <w:r>
        <w:t>Председатель Пра</w:t>
      </w:r>
      <w:r>
        <w:t>вительства</w:t>
      </w:r>
    </w:p>
    <w:p w:rsidR="00000000" w:rsidRDefault="004B03A4">
      <w:pPr>
        <w:pStyle w:val="ConsPlusNormal"/>
        <w:jc w:val="right"/>
      </w:pPr>
      <w:r>
        <w:t>Российской Федерации</w:t>
      </w:r>
    </w:p>
    <w:p w:rsidR="00000000" w:rsidRDefault="004B03A4">
      <w:pPr>
        <w:pStyle w:val="ConsPlusNormal"/>
        <w:jc w:val="right"/>
      </w:pPr>
      <w:r>
        <w:t>Д.МЕДВЕДЕВ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right"/>
        <w:outlineLvl w:val="0"/>
      </w:pPr>
      <w:r>
        <w:t>Утверждены</w:t>
      </w:r>
    </w:p>
    <w:p w:rsidR="00000000" w:rsidRDefault="004B03A4">
      <w:pPr>
        <w:pStyle w:val="ConsPlusNormal"/>
        <w:jc w:val="right"/>
      </w:pPr>
      <w:r>
        <w:t>постановлением Правительства</w:t>
      </w:r>
    </w:p>
    <w:p w:rsidR="00000000" w:rsidRDefault="004B03A4">
      <w:pPr>
        <w:pStyle w:val="ConsPlusNormal"/>
        <w:jc w:val="right"/>
      </w:pPr>
      <w:r>
        <w:t>Российской Федерации</w:t>
      </w:r>
    </w:p>
    <w:p w:rsidR="00000000" w:rsidRDefault="004B03A4">
      <w:pPr>
        <w:pStyle w:val="ConsPlusNormal"/>
        <w:jc w:val="right"/>
      </w:pPr>
      <w:r>
        <w:t>от 14 мая 2013 г. N 410</w:t>
      </w:r>
    </w:p>
    <w:p w:rsidR="00000000" w:rsidRDefault="004B03A4">
      <w:pPr>
        <w:pStyle w:val="ConsPlusNormal"/>
        <w:jc w:val="right"/>
      </w:pPr>
    </w:p>
    <w:p w:rsidR="00000000" w:rsidRDefault="004B03A4">
      <w:pPr>
        <w:pStyle w:val="ConsPlusTitle"/>
        <w:jc w:val="center"/>
      </w:pPr>
      <w:bookmarkStart w:id="1" w:name="Par41"/>
      <w:bookmarkEnd w:id="1"/>
      <w:r>
        <w:t>ПРАВИЛА</w:t>
      </w:r>
    </w:p>
    <w:p w:rsidR="00000000" w:rsidRDefault="004B03A4">
      <w:pPr>
        <w:pStyle w:val="ConsPlusTitle"/>
        <w:jc w:val="center"/>
      </w:pPr>
      <w:r>
        <w:t>ПОЛЬЗОВАНИЯ ГАЗОМ В ЧАСТИ ОБЕСПЕЧЕНИЯ БЕЗОПАСНОСТИ</w:t>
      </w:r>
    </w:p>
    <w:p w:rsidR="00000000" w:rsidRDefault="004B03A4">
      <w:pPr>
        <w:pStyle w:val="ConsPlusTitle"/>
        <w:jc w:val="center"/>
      </w:pPr>
      <w:r>
        <w:t>ПРИ ИСПОЛЬЗОВАНИИ И СОДЕРЖАНИИ ВНУТРИДОМОВОГО</w:t>
      </w:r>
    </w:p>
    <w:p w:rsidR="00000000" w:rsidRDefault="004B03A4">
      <w:pPr>
        <w:pStyle w:val="ConsPlusTitle"/>
        <w:jc w:val="center"/>
      </w:pPr>
      <w:r>
        <w:t>И ВНУТРИКВАРТИРНОГО ГАЗОВОГО ОБОРУДОВАНИЯ</w:t>
      </w:r>
    </w:p>
    <w:p w:rsidR="00000000" w:rsidRDefault="004B03A4">
      <w:pPr>
        <w:pStyle w:val="ConsPlusTitle"/>
        <w:jc w:val="center"/>
      </w:pPr>
      <w:r>
        <w:t>ПРИ ПРЕДОСТАВЛЕНИИ КОММУНАЛЬНОЙ УСЛУГИ</w:t>
      </w:r>
    </w:p>
    <w:p w:rsidR="00000000" w:rsidRDefault="004B03A4">
      <w:pPr>
        <w:pStyle w:val="ConsPlusTitle"/>
        <w:jc w:val="center"/>
      </w:pPr>
      <w:r>
        <w:t>ПО ГАЗОСНАБЖЕНИЮ</w:t>
      </w:r>
    </w:p>
    <w:p w:rsidR="00000000" w:rsidRDefault="004B03A4">
      <w:pPr>
        <w:pStyle w:val="ConsPlusNormal"/>
        <w:jc w:val="center"/>
      </w:pPr>
      <w:r>
        <w:t>Список изменяющих документов</w:t>
      </w:r>
    </w:p>
    <w:p w:rsidR="00000000" w:rsidRDefault="004B03A4">
      <w:pPr>
        <w:pStyle w:val="ConsPlusNormal"/>
        <w:jc w:val="center"/>
      </w:pPr>
      <w:r>
        <w:t>(в ред. Постановлений Правительства РФ от 15.04.2014 N 344,</w:t>
      </w:r>
    </w:p>
    <w:p w:rsidR="00000000" w:rsidRDefault="004B03A4">
      <w:pPr>
        <w:pStyle w:val="ConsPlusNormal"/>
        <w:jc w:val="center"/>
      </w:pPr>
      <w:r>
        <w:t>от 04.09.2015 N 941)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jc w:val="center"/>
        <w:outlineLvl w:val="1"/>
      </w:pPr>
      <w:r>
        <w:t>I. Общие положения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1. Настоящие Правила устана</w:t>
      </w:r>
      <w:r>
        <w:t>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</w:t>
      </w:r>
      <w:r>
        <w:t>ора о техническом обслуживании и ремонте внутридомового и (или) внутриквартирного газового оборудования.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2 признан недействующим со дня вступления в силу Решения Верховного Суда РФ от 10.12.2013 N АКПИ13-826 в части, над</w:t>
      </w:r>
      <w:r>
        <w:t xml:space="preserve">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</w:t>
      </w:r>
      <w:r>
        <w:t>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4B03A4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</w:t>
      </w:r>
      <w:r>
        <w:t>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</w:t>
      </w:r>
      <w:r>
        <w:t>ений;</w:t>
      </w:r>
    </w:p>
    <w:p w:rsidR="00000000" w:rsidRDefault="004B03A4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</w:t>
      </w:r>
      <w:r>
        <w:t>.);</w:t>
      </w:r>
    </w:p>
    <w:p w:rsidR="00000000" w:rsidRDefault="004B03A4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000000" w:rsidRDefault="004B03A4">
      <w:pPr>
        <w:pStyle w:val="ConsPlusNormal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</w:t>
      </w:r>
      <w:r>
        <w:t>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</w:t>
      </w:r>
      <w:r>
        <w:t>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</w:t>
      </w:r>
      <w:r>
        <w:t>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00000" w:rsidRDefault="004B03A4">
      <w:pPr>
        <w:pStyle w:val="ConsPlusNormal"/>
        <w:ind w:firstLine="540"/>
        <w:jc w:val="both"/>
      </w:pPr>
      <w:r>
        <w:t>в домовладениях - находящиеся в преде</w:t>
      </w:r>
      <w:r>
        <w:t>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</w:t>
      </w:r>
      <w:r>
        <w:t>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</w:t>
      </w:r>
      <w:r>
        <w:t>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000000" w:rsidRDefault="004B03A4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</w:t>
      </w:r>
      <w:r>
        <w:t>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</w:t>
      </w:r>
      <w:r>
        <w:t xml:space="preserve">одах, в </w:t>
      </w:r>
      <w:r>
        <w:lastRenderedPageBreak/>
        <w:t>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00000" w:rsidRDefault="004B03A4">
      <w:pPr>
        <w:pStyle w:val="ConsPlusNormal"/>
        <w:ind w:firstLine="540"/>
        <w:jc w:val="both"/>
      </w:pPr>
      <w:r>
        <w:t>"домовладение" - жилой дом (часть жилого дома) и примыкающие к нему и (или) отдельно стоящие на</w:t>
      </w:r>
      <w:r>
        <w:t xml:space="preserve">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00000" w:rsidRDefault="004B03A4">
      <w:pPr>
        <w:pStyle w:val="ConsPlusNormal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</w:t>
      </w:r>
      <w:r>
        <w:t xml:space="preserve">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</w:t>
      </w:r>
      <w:r>
        <w:t>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00000" w:rsidRDefault="004B03A4">
      <w:pPr>
        <w:pStyle w:val="ConsPlusNormal"/>
        <w:ind w:firstLine="540"/>
        <w:jc w:val="both"/>
      </w:pPr>
      <w:r>
        <w:t xml:space="preserve">"исполнитель" - специализированная организация, которая на </w:t>
      </w:r>
      <w:r>
        <w:t>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</w:t>
      </w:r>
      <w:r>
        <w:t>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</w:t>
      </w:r>
      <w:r>
        <w:t xml:space="preserve"> поставку газа в качестве коммунального ресурса, необходимого для предоставления коммунальной услуги по газоснабжению;</w:t>
      </w:r>
    </w:p>
    <w:p w:rsidR="00000000" w:rsidRDefault="004B03A4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</w:t>
      </w:r>
      <w:r>
        <w:t>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00000" w:rsidRDefault="004B03A4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</w:t>
      </w:r>
      <w:r>
        <w:t>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00000" w:rsidRDefault="004B03A4">
      <w:pPr>
        <w:pStyle w:val="ConsPlusNormal"/>
        <w:ind w:firstLine="540"/>
        <w:jc w:val="both"/>
      </w:pPr>
      <w:r>
        <w:t>"специализированная организация" - газораспределительная организация, осуществляющая по договору о транспортировке газа с пос</w:t>
      </w:r>
      <w:r>
        <w:t>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</w:t>
      </w:r>
      <w:r>
        <w:t>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</w:t>
      </w:r>
      <w:r>
        <w:t>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</w:t>
      </w:r>
      <w:r>
        <w:t>ового и внутриквартирного газового оборудования и имеющая в своем составе аварийно-диспетчерскую службу;</w:t>
      </w:r>
    </w:p>
    <w:p w:rsidR="00000000" w:rsidRDefault="004B03A4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</w:t>
      </w:r>
      <w:r>
        <w:t>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00000" w:rsidRDefault="004B03A4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</w:t>
      </w:r>
      <w:r>
        <w:t>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00000" w:rsidRDefault="004B03A4">
      <w:pPr>
        <w:pStyle w:val="ConsPlusNormal"/>
        <w:ind w:firstLine="540"/>
        <w:jc w:val="both"/>
      </w:pPr>
      <w:r>
        <w:t xml:space="preserve">3. Взрывобезопасность, механическая, пожарная, </w:t>
      </w:r>
      <w:r>
        <w:t>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</w:t>
      </w:r>
      <w:r>
        <w:t>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</w:t>
      </w:r>
      <w:r>
        <w:t>ении коммунально-бытовых нужд.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000000" w:rsidRDefault="004B03A4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lastRenderedPageBreak/>
        <w:t>4. Безопасное использование и содержание внутридомового и внутриквартирного газового оборудования обеспечиваютс</w:t>
      </w:r>
      <w:r>
        <w:t>я путем осуществления следующего комплекса работ (услуг):</w:t>
      </w:r>
    </w:p>
    <w:p w:rsidR="00000000" w:rsidRDefault="004B03A4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000000" w:rsidRDefault="004B03A4">
      <w:pPr>
        <w:pStyle w:val="ConsPlusNormal"/>
        <w:ind w:firstLine="540"/>
        <w:jc w:val="both"/>
      </w:pPr>
      <w:r>
        <w:t>в) техническое диагностирование внутридомового и (или) вну</w:t>
      </w:r>
      <w:r>
        <w:t>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г) замена оборудования.</w:t>
      </w:r>
    </w:p>
    <w:p w:rsidR="00000000" w:rsidRDefault="004B03A4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</w:t>
      </w:r>
      <w:r>
        <w:t>оквартирных домов.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</w:t>
      </w:r>
      <w:r>
        <w:t>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</w:t>
      </w:r>
      <w:r>
        <w:t xml:space="preserve">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</w:t>
      </w:r>
      <w:r>
        <w:t>вания, заключенного между заказчиком и исполнителем.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7 признан недей</w:t>
      </w:r>
      <w:r>
        <w:t>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</w:t>
      </w:r>
      <w:r>
        <w:t>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7. Аварийно-диспетчерское обеспечение, в том числе устранение утечек газа и локализация аварий, выполняется круглосуточно аварийно-дисп</w:t>
      </w:r>
      <w:r>
        <w:t>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</w:t>
      </w:r>
      <w:r>
        <w:t xml:space="preserve">оложено газоиспользующее оборудование, предусмотренного </w:t>
      </w:r>
      <w:hyperlink w:anchor="Par293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8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Par389" w:tooltip="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</w:t>
      </w:r>
      <w:r>
        <w:t>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000000" w:rsidRDefault="004B03A4">
      <w:pPr>
        <w:pStyle w:val="ConsPlusNormal"/>
        <w:ind w:firstLine="540"/>
        <w:jc w:val="both"/>
      </w:pPr>
      <w:r>
        <w:t>Аварийно-диспетчер</w:t>
      </w:r>
      <w:r>
        <w:t>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000000" w:rsidRDefault="004B03A4">
      <w:pPr>
        <w:pStyle w:val="ConsPlusNormal"/>
        <w:ind w:firstLine="540"/>
        <w:jc w:val="both"/>
      </w:pPr>
      <w:r>
        <w:t>8. Работы по техническому диагностирова</w:t>
      </w:r>
      <w:r>
        <w:t>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</w:t>
      </w:r>
      <w:r>
        <w:t>ержденной в отношении газопроводов.</w:t>
      </w:r>
    </w:p>
    <w:p w:rsidR="00000000" w:rsidRDefault="004B03A4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</w:t>
      </w:r>
      <w:r>
        <w:t>чающей требованиям, определяемым Федеральной службой по экологическому, технологическому и атомному надзору:</w:t>
      </w:r>
    </w:p>
    <w:p w:rsidR="00000000" w:rsidRDefault="004B03A4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</w:t>
      </w:r>
      <w:r>
        <w:t>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>в отношении внутриквартирного газового оборудования - собственниками (пользователями) помещений</w:t>
      </w:r>
      <w:r>
        <w:t>, в которых размещено такое оборудование.</w:t>
      </w:r>
    </w:p>
    <w:p w:rsidR="00000000" w:rsidRDefault="004B03A4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</w:t>
      </w:r>
      <w:r>
        <w:t>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10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</w:t>
      </w:r>
      <w:r>
        <w:t>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</w:t>
      </w:r>
      <w:r>
        <w:t>о газового оборудования, осуществляется в следующих случаях:</w:t>
      </w:r>
    </w:p>
    <w:p w:rsidR="00000000" w:rsidRDefault="004B03A4">
      <w:pPr>
        <w:pStyle w:val="ConsPlusNormal"/>
        <w:ind w:firstLine="540"/>
        <w:jc w:val="both"/>
      </w:pPr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</w:t>
      </w:r>
      <w:r>
        <w:t>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</w:t>
      </w:r>
      <w:r>
        <w:t>ния;</w:t>
      </w:r>
    </w:p>
    <w:p w:rsidR="00000000" w:rsidRDefault="004B03A4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заявка заказчик</w:t>
      </w:r>
      <w:r>
        <w:t>а.</w:t>
      </w:r>
    </w:p>
    <w:p w:rsidR="00000000" w:rsidRDefault="004B03A4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</w:t>
      </w:r>
      <w:r>
        <w:t>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00000" w:rsidRDefault="004B03A4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00000" w:rsidRDefault="004B03A4">
      <w:pPr>
        <w:pStyle w:val="ConsPlusNormal"/>
        <w:ind w:firstLine="540"/>
        <w:jc w:val="both"/>
      </w:pPr>
      <w:r>
        <w:t>а) в многоквартирных домах п</w:t>
      </w:r>
      <w:r>
        <w:t xml:space="preserve">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ar120" w:tooltip="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...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ar120" w:tooltip="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..." w:history="1">
        <w:r>
          <w:rPr>
            <w:color w:val="0000FF"/>
          </w:rPr>
          <w:t>пункте 14</w:t>
        </w:r>
      </w:hyperlink>
      <w:r>
        <w:t xml:space="preserve"> настоящих Правил;</w:t>
      </w:r>
    </w:p>
    <w:p w:rsidR="00000000" w:rsidRDefault="004B03A4">
      <w:pPr>
        <w:pStyle w:val="ConsPlusNormal"/>
        <w:ind w:firstLine="540"/>
        <w:jc w:val="both"/>
      </w:pPr>
      <w:r>
        <w:t>б) в домовладении собс</w:t>
      </w:r>
      <w:r>
        <w:t xml:space="preserve">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ar120" w:tooltip="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..." w:history="1">
        <w:r>
          <w:rPr>
            <w:color w:val="0000FF"/>
          </w:rPr>
          <w:t>пун</w:t>
        </w:r>
        <w:r>
          <w:rPr>
            <w:color w:val="0000FF"/>
          </w:rPr>
          <w:t>кте 14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00000" w:rsidRDefault="004B03A4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</w:t>
      </w:r>
      <w:r>
        <w:t>его оборудования;</w:t>
      </w:r>
    </w:p>
    <w:p w:rsidR="00000000" w:rsidRDefault="004B03A4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00000" w:rsidRDefault="004B03A4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</w:t>
      </w:r>
      <w:r>
        <w:t>топительного сезона);</w:t>
      </w:r>
    </w:p>
    <w:p w:rsidR="00000000" w:rsidRDefault="004B03A4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</w:t>
      </w:r>
      <w:r>
        <w:t>удования и аварийно-диспетчерском обеспечении.</w:t>
      </w:r>
    </w:p>
    <w:p w:rsidR="00000000" w:rsidRDefault="004B03A4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00000" w:rsidRDefault="004B03A4">
      <w:pPr>
        <w:pStyle w:val="ConsPlusNormal"/>
        <w:ind w:firstLine="540"/>
        <w:jc w:val="both"/>
      </w:pPr>
      <w:bookmarkStart w:id="2" w:name="Par120"/>
      <w:bookmarkEnd w:id="2"/>
      <w:r>
        <w:t>14. Договор о про</w:t>
      </w:r>
      <w:r>
        <w:t xml:space="preserve">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</w:t>
      </w:r>
      <w:r>
        <w:t xml:space="preserve">деятельности по монтажу, техническому обслуживанию и ремонту средств обеспечения пожарной </w:t>
      </w:r>
      <w:r>
        <w:lastRenderedPageBreak/>
        <w:t>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</w:t>
      </w:r>
      <w:r>
        <w:t>м статьями 730 - 739 Гражданского кодекса Российской Федерации.</w:t>
      </w:r>
    </w:p>
    <w:p w:rsidR="00000000" w:rsidRDefault="004B03A4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</w:t>
      </w:r>
      <w:r>
        <w:t>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</w:t>
      </w:r>
      <w:r>
        <w:t>едения заказчиков иным способом, позволяющим проверить выполнение исполнителем указанной обязанности.</w:t>
      </w:r>
    </w:p>
    <w:p w:rsidR="00000000" w:rsidRDefault="004B03A4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ar120" w:tooltip="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...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</w:t>
      </w:r>
      <w:r>
        <w:t>необходимости об очистке и (или) о ремонте дымовых и вентиляционных каналов.</w:t>
      </w:r>
    </w:p>
    <w:p w:rsidR="00000000" w:rsidRDefault="004B03A4">
      <w:pPr>
        <w:pStyle w:val="ConsPlusNormal"/>
        <w:ind w:firstLine="540"/>
        <w:jc w:val="both"/>
      </w:pPr>
      <w:r>
        <w:t xml:space="preserve"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</w:t>
      </w:r>
      <w:r>
        <w:t>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000000" w:rsidRDefault="004B03A4">
      <w:pPr>
        <w:pStyle w:val="ConsPlusNormal"/>
        <w:ind w:firstLine="540"/>
        <w:jc w:val="both"/>
      </w:pPr>
      <w:r>
        <w:t>В случае если такая организация в пределах населенного пункта отсутствует, то</w:t>
      </w:r>
      <w:r>
        <w:t xml:space="preserve">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</w:t>
      </w:r>
      <w:r>
        <w:t>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000000" w:rsidRDefault="004B03A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4B03A4">
      <w:pPr>
        <w:pStyle w:val="ConsPlusNormal"/>
        <w:jc w:val="center"/>
      </w:pPr>
      <w:r>
        <w:t>и</w:t>
      </w:r>
      <w:r>
        <w:t xml:space="preserve"> (или) внутриквартирного газового оборудования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</w:t>
      </w:r>
      <w:r>
        <w:t>тирного газового оборудования, заключаемого между заказчиком и исполнителем.</w:t>
      </w:r>
    </w:p>
    <w:p w:rsidR="00000000" w:rsidRDefault="004B03A4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00000" w:rsidRDefault="004B03A4">
      <w:pPr>
        <w:pStyle w:val="ConsPlusNormal"/>
        <w:ind w:firstLine="540"/>
        <w:jc w:val="both"/>
      </w:pPr>
      <w:r>
        <w:t>а) в отношении внутридомового газового обо</w:t>
      </w:r>
      <w:r>
        <w:t>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</w:t>
      </w:r>
      <w:r>
        <w:t>мещений в многоквартирном доме - собственники таких помещений;</w:t>
      </w:r>
    </w:p>
    <w:p w:rsidR="00000000" w:rsidRDefault="004B03A4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00000" w:rsidRDefault="004B03A4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</w:t>
      </w:r>
      <w:r>
        <w:t xml:space="preserve">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00000" w:rsidRDefault="004B03A4">
      <w:pPr>
        <w:pStyle w:val="ConsPlusNormal"/>
        <w:ind w:firstLine="540"/>
        <w:jc w:val="both"/>
      </w:pPr>
      <w:r>
        <w:t>лицом из числа собственников</w:t>
      </w:r>
      <w:r>
        <w:t xml:space="preserve">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</w:t>
      </w:r>
      <w:r>
        <w:t>рмленной доверенностью;</w:t>
      </w:r>
    </w:p>
    <w:p w:rsidR="00000000" w:rsidRDefault="004B03A4">
      <w:pPr>
        <w:pStyle w:val="ConsPlusNormal"/>
        <w:ind w:firstLine="540"/>
        <w:jc w:val="both"/>
      </w:pPr>
      <w:bookmarkStart w:id="3" w:name="Par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</w:t>
      </w:r>
      <w:r>
        <w:t>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00000" w:rsidRDefault="004B03A4">
      <w:pPr>
        <w:pStyle w:val="ConsPlusNormal"/>
        <w:ind w:firstLine="540"/>
        <w:jc w:val="both"/>
      </w:pPr>
      <w:bookmarkStart w:id="4" w:name="Par137"/>
      <w:bookmarkEnd w:id="4"/>
      <w:r>
        <w:t>товариществом или кооперативом на основании протокола общего собрания члено</w:t>
      </w:r>
      <w:r>
        <w:t>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00000" w:rsidRDefault="004B03A4">
      <w:pPr>
        <w:pStyle w:val="ConsPlusNormal"/>
        <w:ind w:firstLine="540"/>
        <w:jc w:val="both"/>
      </w:pPr>
      <w:r>
        <w:t>управляющей организацией, товариществом или кооперативом,</w:t>
      </w:r>
      <w:r>
        <w:t xml:space="preserve"> действующими в качестве агентов собственников помещений в многоквартирном доме на основании агентского договора.</w:t>
      </w:r>
    </w:p>
    <w:p w:rsidR="00000000" w:rsidRDefault="004B03A4">
      <w:pPr>
        <w:pStyle w:val="ConsPlusNormal"/>
        <w:ind w:firstLine="540"/>
        <w:jc w:val="both"/>
      </w:pPr>
      <w:bookmarkStart w:id="5" w:name="Par139"/>
      <w:bookmarkEnd w:id="5"/>
      <w:r>
        <w:lastRenderedPageBreak/>
        <w:t>18. Для заключения договора о техническом обслуживании и ремонте внутридомового и (или) внутриквартирного газового оборудования за</w:t>
      </w:r>
      <w:r>
        <w:t>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00000" w:rsidRDefault="004B03A4">
      <w:pPr>
        <w:pStyle w:val="ConsPlusNormal"/>
        <w:ind w:firstLine="540"/>
        <w:jc w:val="both"/>
      </w:pPr>
      <w:r>
        <w:t>а) информация о заявителе (для гражданина - фамилия,</w:t>
      </w:r>
      <w:r>
        <w:t xml:space="preserve">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00000" w:rsidRDefault="004B03A4">
      <w:pPr>
        <w:pStyle w:val="ConsPlusNormal"/>
        <w:ind w:firstLine="540"/>
        <w:jc w:val="both"/>
      </w:pPr>
      <w:r>
        <w:t xml:space="preserve">б) адрес домовладения или многоквартирного </w:t>
      </w:r>
      <w:r>
        <w:t>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</w:t>
      </w:r>
      <w:r>
        <w:t>обходимо осуществлять;</w:t>
      </w:r>
    </w:p>
    <w:p w:rsidR="00000000" w:rsidRDefault="004B03A4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00000" w:rsidRDefault="004B03A4">
      <w:pPr>
        <w:pStyle w:val="ConsPlusNormal"/>
        <w:ind w:firstLine="540"/>
        <w:jc w:val="both"/>
      </w:pPr>
      <w:bookmarkStart w:id="6" w:name="Par143"/>
      <w:bookmarkEnd w:id="6"/>
      <w:r>
        <w:t>19. К заявке (оферте) прилагаются следующие документы:</w:t>
      </w:r>
    </w:p>
    <w:p w:rsidR="00000000" w:rsidRDefault="004B03A4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</w:t>
      </w:r>
      <w:r>
        <w:t>теля - юридического лица;</w:t>
      </w:r>
    </w:p>
    <w:p w:rsidR="00000000" w:rsidRDefault="004B03A4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00000" w:rsidRDefault="004B03A4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</w:t>
      </w:r>
      <w:r>
        <w:t>ещений в многоквартирном доме, - при непосредственном способе управления таким домом собственниками помещений;</w:t>
      </w:r>
    </w:p>
    <w:p w:rsidR="00000000" w:rsidRDefault="004B03A4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ar157" w:tooltip="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00000" w:rsidRDefault="004B03A4">
      <w:pPr>
        <w:pStyle w:val="ConsPlusNormal"/>
        <w:ind w:firstLine="540"/>
        <w:jc w:val="both"/>
      </w:pPr>
      <w:r>
        <w:t>д) документы, пре</w:t>
      </w:r>
      <w:r>
        <w:t xml:space="preserve">дусмотренные </w:t>
      </w:r>
      <w:hyperlink w:anchor="Par163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00000" w:rsidRDefault="004B03A4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</w:t>
      </w:r>
      <w:r>
        <w:t>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00000" w:rsidRDefault="004B03A4">
      <w:pPr>
        <w:pStyle w:val="ConsPlusNormal"/>
        <w:ind w:firstLine="540"/>
        <w:jc w:val="both"/>
      </w:pPr>
      <w:bookmarkStart w:id="7" w:name="Par150"/>
      <w:bookmarkEnd w:id="7"/>
      <w:r>
        <w:t xml:space="preserve">ж) документы, подтверждающие состав внутридомового и (или) внутриквартирного газового оборудования и соответствие </w:t>
      </w:r>
      <w:r>
        <w:t>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00000" w:rsidRDefault="004B03A4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</w:t>
      </w:r>
      <w:r>
        <w:t>уществлявшей его последнюю поверку, а также установленный срок проведения очередной поверки;</w:t>
      </w:r>
    </w:p>
    <w:p w:rsidR="00000000" w:rsidRDefault="004B03A4">
      <w:pPr>
        <w:pStyle w:val="ConsPlusNormal"/>
        <w:ind w:firstLine="540"/>
        <w:jc w:val="both"/>
      </w:pPr>
      <w:bookmarkStart w:id="8" w:name="Par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</w:t>
      </w:r>
      <w:r>
        <w:t>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00000" w:rsidRDefault="004B03A4">
      <w:pPr>
        <w:pStyle w:val="ConsPlusNormal"/>
        <w:ind w:firstLine="540"/>
        <w:jc w:val="both"/>
      </w:pPr>
      <w:r>
        <w:t>20. Докум</w:t>
      </w:r>
      <w:r>
        <w:t xml:space="preserve">енты, указанные в </w:t>
      </w:r>
      <w:hyperlink w:anchor="Par150" w:tooltip="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ar152" w:tooltip="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" w:history="1">
        <w:r>
          <w:rPr>
            <w:color w:val="0000FF"/>
          </w:rPr>
          <w:t>"и" пункта</w:t>
        </w:r>
        <w:r>
          <w:rPr>
            <w:color w:val="0000FF"/>
          </w:rPr>
          <w:t xml:space="preserve">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</w:t>
      </w:r>
      <w:r>
        <w:t>ования.</w:t>
      </w:r>
    </w:p>
    <w:p w:rsidR="00000000" w:rsidRDefault="004B03A4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</w:t>
      </w:r>
      <w:r>
        <w:t>ового оборудования являются:</w:t>
      </w:r>
    </w:p>
    <w:p w:rsidR="00000000" w:rsidRDefault="004B03A4">
      <w:pPr>
        <w:pStyle w:val="ConsPlusNormal"/>
        <w:ind w:firstLine="540"/>
        <w:jc w:val="both"/>
      </w:pPr>
      <w:r>
        <w:t xml:space="preserve"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</w:t>
      </w:r>
      <w:r>
        <w:t>организацией, - для лица, являющегося одним из собственников помещений в многоквартирном доме;</w:t>
      </w:r>
    </w:p>
    <w:p w:rsidR="00000000" w:rsidRDefault="004B03A4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</w:t>
      </w:r>
      <w:r>
        <w:t>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00000" w:rsidRDefault="004B03A4">
      <w:pPr>
        <w:pStyle w:val="ConsPlusNormal"/>
        <w:ind w:firstLine="540"/>
        <w:jc w:val="both"/>
      </w:pPr>
      <w:bookmarkStart w:id="9" w:name="Par157"/>
      <w:bookmarkEnd w:id="9"/>
      <w:r>
        <w:t>22. Документами, подтверждающими право заявителя - юридичес</w:t>
      </w:r>
      <w:r>
        <w:t xml:space="preserve">кого лица на заключение договора о техническом обслуживании и ремонте внутридомового газового оборудования, расположенного в </w:t>
      </w:r>
      <w:r>
        <w:lastRenderedPageBreak/>
        <w:t>многоквартирном доме, являются:</w:t>
      </w:r>
    </w:p>
    <w:p w:rsidR="00000000" w:rsidRDefault="004B03A4">
      <w:pPr>
        <w:pStyle w:val="ConsPlusNormal"/>
        <w:ind w:firstLine="540"/>
        <w:jc w:val="both"/>
      </w:pPr>
      <w:r>
        <w:t>а) для управляющей организации:</w:t>
      </w:r>
    </w:p>
    <w:p w:rsidR="00000000" w:rsidRDefault="004B03A4">
      <w:pPr>
        <w:pStyle w:val="ConsPlusNormal"/>
        <w:ind w:firstLine="540"/>
        <w:jc w:val="both"/>
      </w:pPr>
      <w:r>
        <w:t>договор оказания услуг и (или) выполнения работ по содержанию и рем</w:t>
      </w:r>
      <w:r>
        <w:t>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</w:t>
      </w:r>
      <w:r>
        <w:t>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00000" w:rsidRDefault="004B03A4">
      <w:pPr>
        <w:pStyle w:val="ConsPlusNormal"/>
        <w:ind w:firstLine="540"/>
        <w:jc w:val="both"/>
      </w:pPr>
      <w:r>
        <w:t>протокол общего собрания собственников помещений в многоквартирном д</w:t>
      </w:r>
      <w:r>
        <w:t>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</w:t>
      </w:r>
      <w:r>
        <w:t>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</w:t>
      </w:r>
      <w:r>
        <w:t>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00000" w:rsidRDefault="004B03A4">
      <w:pPr>
        <w:pStyle w:val="ConsPlusNormal"/>
        <w:ind w:firstLine="540"/>
        <w:jc w:val="both"/>
      </w:pPr>
      <w:r>
        <w:t>протокол открытого конкур</w:t>
      </w:r>
      <w:r>
        <w:t>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00000" w:rsidRDefault="004B03A4">
      <w:pPr>
        <w:pStyle w:val="ConsPlusNormal"/>
        <w:ind w:firstLine="540"/>
        <w:jc w:val="both"/>
      </w:pPr>
      <w:r>
        <w:t>б) для тов</w:t>
      </w:r>
      <w:r>
        <w:t>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00000" w:rsidRDefault="004B03A4">
      <w:pPr>
        <w:pStyle w:val="ConsPlusNormal"/>
        <w:ind w:firstLine="540"/>
        <w:jc w:val="both"/>
      </w:pPr>
      <w:bookmarkStart w:id="10" w:name="Par163"/>
      <w:bookmarkEnd w:id="10"/>
      <w:r>
        <w:t>23. Док</w:t>
      </w:r>
      <w:r>
        <w:t>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</w:t>
      </w:r>
      <w:r>
        <w:t>ний в таком доме, являются:</w:t>
      </w:r>
    </w:p>
    <w:p w:rsidR="00000000" w:rsidRDefault="004B03A4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</w:t>
      </w:r>
      <w:r>
        <w:t xml:space="preserve">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</w:t>
      </w:r>
      <w:r>
        <w:t>бственников помещений в многоквартирном доме, проголосовавших за такое решение;</w:t>
      </w:r>
    </w:p>
    <w:p w:rsidR="00000000" w:rsidRDefault="004B03A4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</w:t>
      </w:r>
      <w:r>
        <w:t>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</w:t>
      </w:r>
      <w:r>
        <w:t>.</w:t>
      </w:r>
    </w:p>
    <w:p w:rsidR="00000000" w:rsidRDefault="004B03A4">
      <w:pPr>
        <w:pStyle w:val="ConsPlusNormal"/>
        <w:ind w:firstLine="540"/>
        <w:jc w:val="both"/>
      </w:pPr>
      <w:r>
        <w:t>Пункт 24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</w:t>
      </w:r>
      <w:r>
        <w:t>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24. Специализированная организация не вправе требов</w:t>
      </w:r>
      <w:r>
        <w:t>ать от заявителя представления документов, не предусмотренных настоящими Правилами.</w:t>
      </w:r>
    </w:p>
    <w:p w:rsidR="00000000" w:rsidRDefault="004B03A4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ar143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00000" w:rsidRDefault="004B03A4">
      <w:pPr>
        <w:pStyle w:val="ConsPlusNormal"/>
        <w:ind w:firstLine="540"/>
        <w:jc w:val="both"/>
      </w:pPr>
      <w:r>
        <w:t>Зая</w:t>
      </w:r>
      <w:r>
        <w:t xml:space="preserve">витель вправе представить специализированной организации одновременно оригиналы и копии документов, предусмотренных </w:t>
      </w:r>
      <w:hyperlink w:anchor="Par143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 xml:space="preserve">Пункт 25 признан недействующим со дня </w:t>
      </w:r>
      <w:r>
        <w:t>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</w:t>
      </w:r>
      <w:r>
        <w:t xml:space="preserve">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</w:t>
      </w:r>
      <w:r>
        <w:t>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26 признан недействующим со дня вступ</w:t>
      </w:r>
      <w:r>
        <w:t>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</w:t>
      </w:r>
      <w:r>
        <w:t>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bookmarkStart w:id="11" w:name="Par182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</w:t>
      </w:r>
      <w:r>
        <w:t>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27 признан недействующим со дня вступления в силу Решения Верховного Суда РФ от 10.12.201</w:t>
      </w:r>
      <w:r>
        <w:t>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</w:t>
      </w:r>
      <w:r>
        <w:t>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ar139" w:tooltip="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" w:history="1">
        <w:r>
          <w:rPr>
            <w:color w:val="0000FF"/>
          </w:rPr>
          <w:t>пунктом 18</w:t>
        </w:r>
      </w:hyperlink>
      <w:r>
        <w:t xml:space="preserve"> настоящих Правил, представл</w:t>
      </w:r>
      <w:r>
        <w:t xml:space="preserve">ение заявителем документов, предусмотренных </w:t>
      </w:r>
      <w:hyperlink w:anchor="Par143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</w:t>
      </w:r>
      <w:r>
        <w:t>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4B03A4">
      <w:pPr>
        <w:pStyle w:val="ConsPlusNormal"/>
        <w:ind w:firstLine="540"/>
        <w:jc w:val="both"/>
      </w:pPr>
      <w:r>
        <w:t>В этом случае специализированная организация сообщает заявителю о допущенных несо</w:t>
      </w:r>
      <w:r>
        <w:t>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</w:t>
      </w:r>
      <w:r>
        <w:t xml:space="preserve">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</w:t>
      </w:r>
      <w:r>
        <w:t>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</w:t>
      </w:r>
      <w:r>
        <w:t>я прекращения ее рассмотрения.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28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</w:t>
      </w:r>
      <w:r>
        <w:t>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 xml:space="preserve">28. По результатам проверки, предусмотренной </w:t>
      </w:r>
      <w:hyperlink w:anchor="Par182" w:tooltip="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</w:t>
      </w:r>
      <w:r>
        <w:t xml:space="preserve">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29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</w:t>
      </w:r>
      <w:r>
        <w:t>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</w:t>
      </w:r>
      <w:r>
        <w:t>ется заявителем специализированной организации.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</w:t>
      </w:r>
      <w:r>
        <w:t>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 xml:space="preserve">30. Специализированная организация </w:t>
      </w:r>
      <w:r>
        <w:t>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</w:t>
      </w:r>
      <w:r>
        <w:t>овора, подготовленного в соответствии с настоящими Правилами и Гражданским кодексом Российской Федерации и подписанного со стороны специализированной организации.</w:t>
      </w:r>
    </w:p>
    <w:p w:rsidR="00000000" w:rsidRDefault="004B03A4">
      <w:pPr>
        <w:pStyle w:val="ConsPlusNormal"/>
        <w:ind w:firstLine="540"/>
        <w:jc w:val="both"/>
      </w:pPr>
      <w:r>
        <w:t>31. В случае если сторона, направившая заявку (оферту), в течение 30 дней со дня получения эт</w:t>
      </w:r>
      <w:r>
        <w:t>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</w:t>
      </w:r>
      <w:r>
        <w:t>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</w:t>
      </w:r>
      <w:r>
        <w:t>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32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</w:t>
      </w:r>
      <w:r>
        <w:t>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bookmarkStart w:id="12" w:name="Par209"/>
      <w:bookmarkEnd w:id="12"/>
      <w:r>
        <w:t>32. Лицо, являющееся собственником (пользователем) помещения в многоквартирном доме или собственником</w:t>
      </w:r>
      <w:r>
        <w:t xml:space="preserve">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00000" w:rsidRDefault="004B03A4">
      <w:pPr>
        <w:pStyle w:val="ConsPlusNormal"/>
        <w:ind w:firstLine="540"/>
        <w:jc w:val="both"/>
      </w:pPr>
      <w:r>
        <w:t>а</w:t>
      </w:r>
      <w:r>
        <w:t>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</w:t>
      </w:r>
      <w:r>
        <w:t>твующей в качестве агента от имени и в интересах собственника помещения в многоквартирном доме;</w:t>
      </w:r>
    </w:p>
    <w:p w:rsidR="00000000" w:rsidRDefault="004B03A4">
      <w:pPr>
        <w:pStyle w:val="ConsPlusNormal"/>
        <w:ind w:firstLine="540"/>
        <w:jc w:val="both"/>
      </w:pPr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</w:t>
      </w:r>
      <w:r>
        <w:t>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</w:t>
      </w:r>
      <w:r>
        <w:t xml:space="preserve">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</w:t>
      </w:r>
      <w:r>
        <w:lastRenderedPageBreak/>
        <w:t>постановлением Правительства Российской Федерации от 21 июля 2008 г. N 549;</w:t>
      </w:r>
    </w:p>
    <w:p w:rsidR="00000000" w:rsidRDefault="004B03A4">
      <w:pPr>
        <w:pStyle w:val="ConsPlusNormal"/>
        <w:ind w:firstLine="540"/>
        <w:jc w:val="both"/>
      </w:pPr>
      <w:r>
        <w:t xml:space="preserve">в) в случае, если подача </w:t>
      </w:r>
      <w:r>
        <w:t>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</w:t>
      </w:r>
      <w:r>
        <w:t>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00000" w:rsidRDefault="004B03A4">
      <w:pPr>
        <w:pStyle w:val="ConsPlusNormal"/>
        <w:ind w:firstLine="540"/>
        <w:jc w:val="both"/>
      </w:pPr>
      <w:bookmarkStart w:id="13" w:name="Par213"/>
      <w:bookmarkEnd w:id="13"/>
      <w:r>
        <w:t>33. Управляющая организация, товарищество или кооператив, выступающие на стороне заказчика, впра</w:t>
      </w:r>
      <w:r>
        <w:t>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000000" w:rsidRDefault="004B03A4">
      <w:pPr>
        <w:pStyle w:val="ConsPlusNormal"/>
        <w:ind w:firstLine="540"/>
        <w:jc w:val="both"/>
      </w:pPr>
      <w:r>
        <w:t>а) в случае отсутствия у управляющей организации, товарищества или кооперат</w:t>
      </w:r>
      <w:r>
        <w:t>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</w:t>
      </w:r>
      <w:r>
        <w:t xml:space="preserve">занных в </w:t>
      </w:r>
      <w:hyperlink w:anchor="Par136" w:tooltip="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37" w:tooltip="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" w:history="1">
        <w:r>
          <w:rPr>
            <w:color w:val="0000FF"/>
          </w:rPr>
          <w:t>четвертом подпункта "в" п</w:t>
        </w:r>
        <w:r>
          <w:rPr>
            <w:color w:val="0000FF"/>
          </w:rPr>
          <w:t>ункта 17</w:t>
        </w:r>
      </w:hyperlink>
      <w:r>
        <w:t xml:space="preserve"> настоящих Правил;</w:t>
      </w:r>
    </w:p>
    <w:p w:rsidR="00000000" w:rsidRDefault="004B03A4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</w:t>
      </w:r>
      <w:r>
        <w:t>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</w:t>
      </w:r>
      <w:r>
        <w:t>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 xml:space="preserve">Пункт 34 признан недействующим со дня вступления </w:t>
      </w:r>
      <w:r>
        <w:t>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</w:t>
      </w:r>
      <w:r>
        <w:t>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 xml:space="preserve">34. Лица, указанные в </w:t>
      </w:r>
      <w:hyperlink w:anchor="Par209" w:tooltip="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" w:history="1">
        <w:r>
          <w:rPr>
            <w:color w:val="0000FF"/>
          </w:rPr>
          <w:t>пунктах 32</w:t>
        </w:r>
      </w:hyperlink>
      <w:r>
        <w:t xml:space="preserve"> и</w:t>
      </w:r>
      <w:r>
        <w:t xml:space="preserve"> </w:t>
      </w:r>
      <w:hyperlink w:anchor="Par213" w:tooltip="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</w:t>
      </w:r>
      <w:r>
        <w:t>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35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</w:t>
      </w:r>
      <w:r>
        <w:t>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bookmarkStart w:id="14" w:name="Par225"/>
      <w:bookmarkEnd w:id="14"/>
      <w:r>
        <w:t xml:space="preserve">35. Основаниями для отказа специализированной организации от заключения </w:t>
      </w:r>
      <w:r>
        <w:t>договора о техническом обслуживании и ремонте внутридомового и (или) внутриквартирного газового оборудования являются:</w:t>
      </w:r>
    </w:p>
    <w:p w:rsidR="00000000" w:rsidRDefault="004B03A4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</w:t>
      </w:r>
      <w:r>
        <w:t>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000000" w:rsidRDefault="004B03A4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</w:t>
      </w:r>
      <w:r>
        <w:t>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</w:t>
      </w:r>
      <w:r>
        <w:t>требления сжиженного углеводородного газа).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>Пункт 36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</w:t>
      </w:r>
      <w:r>
        <w:t>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36. В случае отказа от заключения догов</w:t>
      </w:r>
      <w:r>
        <w:t xml:space="preserve">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ar225" w:tooltip="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</w:t>
      </w:r>
      <w:r>
        <w:t xml:space="preserve">го отказа в течение 5 рабочих дней со дня получения соответствующей заявки (оферты) и документов, предусмотренных </w:t>
      </w:r>
      <w:hyperlink w:anchor="Par143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</w:t>
      </w:r>
      <w:r>
        <w:t>з сторон этого договора.</w:t>
      </w:r>
    </w:p>
    <w:p w:rsidR="00000000" w:rsidRDefault="004B03A4">
      <w:pPr>
        <w:pStyle w:val="ConsPlusNormal"/>
        <w:ind w:firstLine="540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000000" w:rsidRDefault="004B03A4">
      <w:pPr>
        <w:pStyle w:val="ConsPlusNormal"/>
        <w:ind w:firstLine="540"/>
        <w:jc w:val="both"/>
      </w:pPr>
      <w:r>
        <w:t>39. В договоре</w:t>
      </w:r>
      <w:r>
        <w:t xml:space="preserve"> о техническом обслуживании и ремонте внутридомового и (или) внутриквартирного газового оборудования указываются:</w:t>
      </w:r>
    </w:p>
    <w:p w:rsidR="00000000" w:rsidRDefault="004B03A4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б) на</w:t>
      </w:r>
      <w:r>
        <w:t>именование (фирменное наименование) специализированной организации - исполнителя;</w:t>
      </w:r>
    </w:p>
    <w:p w:rsidR="00000000" w:rsidRDefault="004B03A4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000000" w:rsidRDefault="004B03A4">
      <w:pPr>
        <w:pStyle w:val="ConsPlusNormal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</w:t>
      </w:r>
      <w:r>
        <w:t>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00000" w:rsidRDefault="004B03A4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</w:t>
      </w:r>
      <w:r>
        <w:t>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е) реквизиты</w:t>
      </w:r>
      <w:r>
        <w:t xml:space="preserve"> акта об определении границы раздела собственности на газораспределительные сети (при наличии такого акта);</w:t>
      </w:r>
    </w:p>
    <w:p w:rsidR="00000000" w:rsidRDefault="004B03A4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з</w:t>
      </w:r>
      <w:r>
        <w:t>) тип установленного прибора учета газа (при наличии) и место его присоединения к газопроводу;</w:t>
      </w:r>
    </w:p>
    <w:p w:rsidR="00000000" w:rsidRDefault="004B03A4">
      <w:pPr>
        <w:pStyle w:val="ConsPlusNormal"/>
        <w:ind w:firstLine="540"/>
        <w:jc w:val="both"/>
      </w:pPr>
      <w: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</w:t>
      </w:r>
      <w:r>
        <w:t xml:space="preserve">ий в себя минимальный </w:t>
      </w:r>
      <w:hyperlink w:anchor="Par422" w:tooltip="МИНИМАЛЬНЫЙ ПЕРЕЧЕНЬ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</w:t>
      </w:r>
      <w:r>
        <w:t>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к) цена договора о техническом обслуживании и ремонте</w:t>
      </w:r>
      <w:r>
        <w:t xml:space="preserve">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</w:t>
      </w:r>
      <w:r>
        <w:t xml:space="preserve">й, предусмотренных </w:t>
      </w:r>
      <w:hyperlink w:anchor="Par311" w:tooltip="V. Порядок расчетов по договору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00000" w:rsidRDefault="004B03A4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000000" w:rsidRDefault="004B03A4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</w:t>
      </w:r>
      <w:r>
        <w:t>го газового оборудования сочтут необходимыми и которые не должны противоречить положениям настоящих Правил.</w:t>
      </w:r>
    </w:p>
    <w:p w:rsidR="00000000" w:rsidRDefault="004B03A4">
      <w:pPr>
        <w:pStyle w:val="ConsPlusNormal"/>
        <w:ind w:firstLine="540"/>
        <w:jc w:val="both"/>
      </w:pPr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</w:t>
      </w:r>
      <w:r>
        <w:t>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00000" w:rsidRDefault="004B03A4">
      <w:pPr>
        <w:pStyle w:val="ConsPlusNormal"/>
        <w:jc w:val="both"/>
      </w:pPr>
      <w:r>
        <w:lastRenderedPageBreak/>
        <w:t>(в ред. Постановления Правительства РФ от 04.09.2015 N 941)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IV. Порядок и условия исполнения до</w:t>
      </w:r>
      <w:r>
        <w:t>говора</w:t>
      </w:r>
    </w:p>
    <w:p w:rsidR="00000000" w:rsidRDefault="004B03A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4B03A4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000000" w:rsidRDefault="004B03A4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41. Заказчик вправе требовать:</w:t>
      </w:r>
    </w:p>
    <w:p w:rsidR="00000000" w:rsidRDefault="004B03A4">
      <w:pPr>
        <w:pStyle w:val="ConsPlusNormal"/>
        <w:ind w:firstLine="540"/>
        <w:jc w:val="both"/>
      </w:pPr>
      <w:r>
        <w:t>а) выполнения работ (оказания услуг) по техническому о</w:t>
      </w:r>
      <w:r>
        <w:t>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</w:t>
      </w:r>
      <w:r>
        <w:t>авовыми и нормативными техническими актами;</w:t>
      </w:r>
    </w:p>
    <w:p w:rsidR="00000000" w:rsidRDefault="004B03A4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</w:t>
      </w:r>
      <w:r>
        <w:t>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00000" w:rsidRDefault="004B03A4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</w:t>
      </w:r>
      <w:r>
        <w:t>ническом обслуживании и ремонте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00000" w:rsidRDefault="004B03A4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</w:t>
      </w:r>
      <w:r>
        <w:t>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000000" w:rsidRDefault="004B03A4">
      <w:pPr>
        <w:pStyle w:val="ConsPlusNormal"/>
        <w:ind w:firstLine="540"/>
        <w:jc w:val="both"/>
      </w:pPr>
      <w:r>
        <w:t>42. Заказчик обязан:</w:t>
      </w:r>
    </w:p>
    <w:p w:rsidR="00000000" w:rsidRDefault="004B03A4">
      <w:pPr>
        <w:pStyle w:val="ConsPlusNormal"/>
        <w:ind w:firstLine="540"/>
        <w:jc w:val="both"/>
      </w:pPr>
      <w:r>
        <w:t xml:space="preserve">а) оплачивать работы (услуги) по </w:t>
      </w:r>
      <w:r>
        <w:t>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00000" w:rsidRDefault="004B03A4">
      <w:pPr>
        <w:pStyle w:val="ConsPlusNormal"/>
        <w:ind w:firstLine="540"/>
        <w:jc w:val="both"/>
      </w:pPr>
      <w:r>
        <w:t>б) незамедлительно сообщать исполнит</w:t>
      </w:r>
      <w:r>
        <w:t>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00000" w:rsidRDefault="004B03A4">
      <w:pPr>
        <w:pStyle w:val="ConsPlusNormal"/>
        <w:ind w:firstLine="540"/>
        <w:jc w:val="both"/>
      </w:pPr>
      <w:r>
        <w:t xml:space="preserve">в) эксплуатировать газоиспользующее оборудование </w:t>
      </w:r>
      <w:r>
        <w:t>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г) обеспечивать доступ представителей исп</w:t>
      </w:r>
      <w:r>
        <w:t>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</w:t>
      </w:r>
      <w:r>
        <w:t>авилами;</w:t>
      </w:r>
    </w:p>
    <w:p w:rsidR="00000000" w:rsidRDefault="004B03A4">
      <w:pPr>
        <w:pStyle w:val="ConsPlusNormal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</w:t>
      </w:r>
      <w:r>
        <w:t>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</w:t>
      </w:r>
      <w:r>
        <w:t>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00000" w:rsidRDefault="004B03A4">
      <w:pPr>
        <w:pStyle w:val="ConsPlusNormal"/>
        <w:ind w:firstLine="540"/>
        <w:jc w:val="both"/>
      </w:pPr>
      <w:r>
        <w:t>е) соблюдать инструкцию по безопасном</w:t>
      </w:r>
      <w:r>
        <w:t>у использованию газа при удовлетворении коммунально-бытовых нужд.</w:t>
      </w:r>
    </w:p>
    <w:p w:rsidR="00000000" w:rsidRDefault="004B03A4">
      <w:pPr>
        <w:pStyle w:val="ConsPlusNormal"/>
        <w:ind w:firstLine="540"/>
        <w:jc w:val="both"/>
      </w:pPr>
      <w:r>
        <w:t>43. Исполнитель обязан:</w:t>
      </w:r>
    </w:p>
    <w:p w:rsidR="00000000" w:rsidRDefault="004B03A4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00000" w:rsidRDefault="004B03A4">
      <w:pPr>
        <w:pStyle w:val="ConsPlusNormal"/>
        <w:ind w:firstLine="540"/>
        <w:jc w:val="both"/>
      </w:pPr>
      <w:r>
        <w:t xml:space="preserve">обход трасс </w:t>
      </w:r>
      <w:r>
        <w:t>надземных и (или) подземных газопроводов - не реже 1 раза в год;</w:t>
      </w:r>
    </w:p>
    <w:p w:rsidR="00000000" w:rsidRDefault="004B03A4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00000" w:rsidRDefault="004B03A4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000000" w:rsidRDefault="004B03A4">
      <w:pPr>
        <w:pStyle w:val="ConsPlusNormal"/>
        <w:ind w:firstLine="540"/>
        <w:jc w:val="both"/>
      </w:pPr>
      <w:r>
        <w:t>в) осуществлять техническое обслуживание бытового газоиспользующего оборудования, входя</w:t>
      </w:r>
      <w:r>
        <w:t xml:space="preserve">щего в состав внутридомового газового оборудования домовладения или внутриквартирного газового </w:t>
      </w:r>
      <w:r>
        <w:lastRenderedPageBreak/>
        <w:t>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</w:t>
      </w:r>
      <w:r>
        <w:t>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</w:t>
      </w:r>
      <w:r>
        <w:t xml:space="preserve">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</w:t>
      </w:r>
      <w:r>
        <w:t>оборудования включает в себя:</w:t>
      </w:r>
    </w:p>
    <w:p w:rsidR="00000000" w:rsidRDefault="004B03A4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000000" w:rsidRDefault="004B03A4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</w:t>
      </w:r>
      <w:r>
        <w:t>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000000" w:rsidRDefault="004B03A4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000000" w:rsidRDefault="004B03A4">
      <w:pPr>
        <w:pStyle w:val="ConsPlusNormal"/>
        <w:ind w:firstLine="540"/>
        <w:jc w:val="both"/>
      </w:pPr>
      <w:r>
        <w:t>очистку горелок отопительного оборудования от загрязнений при сезонном включении оборудов</w:t>
      </w:r>
      <w:r>
        <w:t>ания в работу в целях подготовки к пользованию в отопительный период;</w:t>
      </w:r>
    </w:p>
    <w:p w:rsidR="00000000" w:rsidRDefault="004B03A4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</w:t>
      </w:r>
      <w:r>
        <w:t>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</w:t>
      </w:r>
      <w:r>
        <w:t>сируется в акте, подписываемом заказчиком и исполнителем;</w:t>
      </w:r>
    </w:p>
    <w:p w:rsidR="00000000" w:rsidRDefault="004B03A4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</w:t>
      </w:r>
      <w:r>
        <w:t>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00000" w:rsidRDefault="004B03A4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</w:t>
      </w:r>
      <w:r>
        <w:t>ановки сжиженных углеводородных газов, входящей в состав внутридомового газового оборудования, - не реже 1 раза в 3 месяца;</w:t>
      </w:r>
    </w:p>
    <w:p w:rsidR="00000000" w:rsidRDefault="004B03A4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00000" w:rsidRDefault="004B03A4">
      <w:pPr>
        <w:pStyle w:val="ConsPlusNormal"/>
        <w:ind w:firstLine="540"/>
        <w:jc w:val="both"/>
      </w:pPr>
      <w:r>
        <w:t>з) обеспечи</w:t>
      </w:r>
      <w:r>
        <w:t>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</w:t>
      </w:r>
      <w:r>
        <w:t>вания.</w:t>
      </w:r>
    </w:p>
    <w:p w:rsidR="00000000" w:rsidRDefault="004B03A4">
      <w:pPr>
        <w:pStyle w:val="ConsPlusNormal"/>
        <w:ind w:firstLine="540"/>
        <w:jc w:val="both"/>
      </w:pPr>
      <w:r>
        <w:t>44. Исполнитель вправе:</w:t>
      </w:r>
    </w:p>
    <w:p w:rsidR="00000000" w:rsidRDefault="004B03A4">
      <w:pPr>
        <w:pStyle w:val="ConsPlusNormal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00000" w:rsidRDefault="004B03A4">
      <w:pPr>
        <w:pStyle w:val="ConsPlusNormal"/>
        <w:ind w:firstLine="540"/>
        <w:jc w:val="both"/>
      </w:pPr>
      <w:r>
        <w:t>б) посещать помещения, где установлено в</w:t>
      </w:r>
      <w:r>
        <w:t>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</w:t>
      </w:r>
      <w:r>
        <w:t xml:space="preserve">ика, предусмотренного </w:t>
      </w:r>
      <w:hyperlink w:anchor="Par293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8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</w:t>
      </w:r>
      <w:r>
        <w:t>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</w:t>
      </w:r>
      <w:r>
        <w:t>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</w:t>
      </w:r>
      <w:r>
        <w:t>мя регистрации заявки, ее регистрационный номер и фамилия сотрудника, зарегистрировавшего заявку.</w:t>
      </w:r>
    </w:p>
    <w:p w:rsidR="00000000" w:rsidRDefault="004B03A4">
      <w:pPr>
        <w:pStyle w:val="ConsPlusNormal"/>
        <w:ind w:firstLine="540"/>
        <w:jc w:val="both"/>
      </w:pPr>
      <w:bookmarkStart w:id="15" w:name="Par290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</w:t>
      </w:r>
      <w:r>
        <w:t>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00000" w:rsidRDefault="004B03A4">
      <w:pPr>
        <w:pStyle w:val="ConsPlusNormal"/>
        <w:ind w:firstLine="540"/>
        <w:jc w:val="both"/>
      </w:pPr>
      <w:r>
        <w:t>Конкретные дата и время выполнения указанных работ в конкретном многокварти</w:t>
      </w:r>
      <w:r>
        <w:t>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</w:t>
      </w:r>
      <w:r>
        <w:t xml:space="preserve">ть "Интернет", путем размещения </w:t>
      </w:r>
      <w:r>
        <w:lastRenderedPageBreak/>
        <w:t xml:space="preserve">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</w:t>
      </w:r>
      <w:r>
        <w:t>также иными доступными способами, позволяющими уведомить о времени и дате выполнения этих работ.</w:t>
      </w:r>
    </w:p>
    <w:p w:rsidR="00000000" w:rsidRDefault="004B03A4">
      <w:pPr>
        <w:pStyle w:val="ConsPlusNormal"/>
        <w:ind w:firstLine="540"/>
        <w:jc w:val="both"/>
      </w:pPr>
      <w: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</w:t>
      </w:r>
      <w:r>
        <w:t xml:space="preserve">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90" w:tooltip="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ar293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8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bookmarkStart w:id="16" w:name="Par293"/>
      <w:bookmarkEnd w:id="16"/>
      <w:r>
        <w:t>48. Исполнитель обязан уведомить способом, пре</w:t>
      </w:r>
      <w:r>
        <w:t>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</w:t>
      </w:r>
      <w:r>
        <w:t>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00000" w:rsidRDefault="004B03A4">
      <w:pPr>
        <w:pStyle w:val="ConsPlusNormal"/>
        <w:ind w:firstLine="540"/>
        <w:jc w:val="both"/>
      </w:pPr>
      <w:bookmarkStart w:id="17" w:name="Par294"/>
      <w:bookmarkEnd w:id="17"/>
      <w:r>
        <w:t>49. Исполнитель направляет заказчику спо</w:t>
      </w:r>
      <w:r>
        <w:t>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</w:t>
      </w:r>
      <w:r>
        <w:t>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00000" w:rsidRDefault="004B03A4">
      <w:pPr>
        <w:pStyle w:val="ConsPlusNormal"/>
        <w:ind w:firstLine="540"/>
        <w:jc w:val="both"/>
      </w:pPr>
      <w:bookmarkStart w:id="18" w:name="Par295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ar294" w:tooltip="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</w:t>
      </w:r>
      <w:r>
        <w:t>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</w:t>
      </w:r>
      <w:r>
        <w:t>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</w:t>
      </w:r>
      <w:r>
        <w:t>опуска для проведения указанных работ.</w:t>
      </w:r>
    </w:p>
    <w:p w:rsidR="00000000" w:rsidRDefault="004B03A4">
      <w:pPr>
        <w:pStyle w:val="ConsPlusNormal"/>
        <w:ind w:firstLine="540"/>
        <w:jc w:val="both"/>
      </w:pPr>
      <w:r>
        <w:t xml:space="preserve">51. При невыполнении заказчиком положений </w:t>
      </w:r>
      <w:hyperlink w:anchor="Par295" w:tooltip="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...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ar294" w:tooltip="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</w:t>
      </w:r>
      <w:r>
        <w:t>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</w:t>
      </w:r>
      <w:r>
        <w:t>удования.</w:t>
      </w:r>
    </w:p>
    <w:p w:rsidR="00000000" w:rsidRDefault="004B03A4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</w:t>
      </w:r>
      <w:r>
        <w:t>ое или нежилое помещение.</w:t>
      </w:r>
    </w:p>
    <w:p w:rsidR="00000000" w:rsidRDefault="004B03A4">
      <w:pPr>
        <w:pStyle w:val="ConsPlusNormal"/>
        <w:ind w:firstLine="540"/>
        <w:jc w:val="both"/>
      </w:pPr>
      <w:bookmarkStart w:id="19" w:name="Par298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</w:t>
      </w:r>
      <w:r>
        <w:t>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</w:t>
      </w:r>
      <w:r>
        <w:t xml:space="preserve">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</w:t>
      </w:r>
      <w:r>
        <w:t>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00000" w:rsidRDefault="004B03A4">
      <w:pPr>
        <w:pStyle w:val="ConsPlusNormal"/>
        <w:ind w:firstLine="540"/>
        <w:jc w:val="both"/>
      </w:pPr>
      <w:r>
        <w:t>В акте указываются</w:t>
      </w:r>
      <w:r>
        <w:t xml:space="preserve">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</w:t>
      </w:r>
      <w:r>
        <w:t>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</w:t>
      </w:r>
      <w:r>
        <w:t>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00000" w:rsidRDefault="004B03A4">
      <w:pPr>
        <w:pStyle w:val="ConsPlusNormal"/>
        <w:ind w:firstLine="540"/>
        <w:jc w:val="both"/>
      </w:pPr>
      <w:r>
        <w:t>Копия акта направляется исполнителем в о</w:t>
      </w:r>
      <w:r>
        <w:t xml:space="preserve">рган исполнительной власти субъекта Российской </w:t>
      </w:r>
      <w:r>
        <w:lastRenderedPageBreak/>
        <w:t>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</w:t>
      </w:r>
      <w:r>
        <w:t>зора (контроля).</w:t>
      </w:r>
    </w:p>
    <w:p w:rsidR="00000000" w:rsidRDefault="004B03A4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</w:t>
      </w:r>
      <w:r>
        <w:t>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00000" w:rsidRDefault="004B03A4">
      <w:pPr>
        <w:pStyle w:val="ConsPlusNormal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</w:t>
      </w:r>
      <w:r>
        <w:t>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00000" w:rsidRDefault="004B03A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00000" w:rsidRDefault="004B03A4">
      <w:pPr>
        <w:pStyle w:val="ConsPlusNormal"/>
        <w:ind w:firstLine="540"/>
        <w:jc w:val="both"/>
      </w:pPr>
      <w:r>
        <w:t>б)</w:t>
      </w:r>
      <w:r>
        <w:t xml:space="preserve">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00000" w:rsidRDefault="004B03A4">
      <w:pPr>
        <w:pStyle w:val="ConsPlusNormal"/>
        <w:ind w:firstLine="540"/>
        <w:jc w:val="both"/>
      </w:pPr>
      <w:r>
        <w:t>в) наименование заказчика - юридического лица (фа</w:t>
      </w:r>
      <w:r>
        <w:t>милию, имя, отчество заказчика - физического лица);</w:t>
      </w:r>
    </w:p>
    <w:p w:rsidR="00000000" w:rsidRDefault="004B03A4">
      <w:pPr>
        <w:pStyle w:val="ConsPlusNormal"/>
        <w:ind w:firstLine="540"/>
        <w:jc w:val="both"/>
      </w:pPr>
      <w:r>
        <w:t xml:space="preserve"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</w:t>
      </w:r>
      <w:r>
        <w:t>(оказание услуг);</w:t>
      </w:r>
    </w:p>
    <w:p w:rsidR="00000000" w:rsidRDefault="004B03A4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000000" w:rsidRDefault="004B03A4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000000" w:rsidRDefault="004B03A4">
      <w:pPr>
        <w:pStyle w:val="ConsPlusNormal"/>
        <w:ind w:firstLine="540"/>
        <w:jc w:val="both"/>
      </w:pPr>
      <w:r>
        <w:t xml:space="preserve">56. В случае отказа заказчика от подписания акта об этом делается отметка в акте с указанием причины отказа (если таковые были заявлены). </w:t>
      </w:r>
      <w:r>
        <w:t>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</w:t>
      </w:r>
      <w:r>
        <w:t>аза принять акт - направляется по почте с уведомлением о вручении и описью вложения.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bookmarkStart w:id="20" w:name="Par311"/>
      <w:bookmarkEnd w:id="20"/>
      <w:r>
        <w:t>V. Порядок расчетов по договору</w:t>
      </w:r>
    </w:p>
    <w:p w:rsidR="00000000" w:rsidRDefault="004B03A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4B03A4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57. Оплата работ по ремон</w:t>
      </w:r>
      <w:r>
        <w:t>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00000" w:rsidRDefault="004B03A4">
      <w:pPr>
        <w:pStyle w:val="ConsPlusNormal"/>
        <w:ind w:firstLine="540"/>
        <w:jc w:val="both"/>
      </w:pPr>
      <w:r>
        <w:t>58. Оплата работ по ремонту внутри</w:t>
      </w:r>
      <w:r>
        <w:t>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</w:t>
      </w:r>
      <w:r>
        <w:t>тановлен, не позднее 10-го числа месяца, следующего за месяцем, в котором были выполнены работы (оказаны услуги).</w:t>
      </w:r>
    </w:p>
    <w:p w:rsidR="00000000" w:rsidRDefault="004B03A4">
      <w:pPr>
        <w:pStyle w:val="ConsPlusNormal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</w:t>
      </w:r>
      <w:r>
        <w:t>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</w:t>
      </w:r>
      <w:r>
        <w:t>нее 10-го числа месяца, следующего за месяцем, в котором были выполнены работы (оказаны услуги).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000000" w:rsidRDefault="004B03A4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000000" w:rsidRDefault="004B03A4">
      <w:pPr>
        <w:pStyle w:val="ConsPlusNormal"/>
        <w:jc w:val="center"/>
      </w:pPr>
      <w:r>
        <w:t>внутридомового и (или) внутриквартирного</w:t>
      </w:r>
    </w:p>
    <w:p w:rsidR="00000000" w:rsidRDefault="004B03A4">
      <w:pPr>
        <w:pStyle w:val="ConsPlusNormal"/>
        <w:jc w:val="center"/>
      </w:pPr>
      <w:r>
        <w:t>газового оборуд</w:t>
      </w:r>
      <w:r>
        <w:t>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</w:t>
      </w:r>
      <w:r>
        <w:t xml:space="preserve"> путем заключения в </w:t>
      </w:r>
      <w:r>
        <w:lastRenderedPageBreak/>
        <w:t>письменной форме дополнительного соглашения к этому договору.</w:t>
      </w:r>
    </w:p>
    <w:p w:rsidR="00000000" w:rsidRDefault="004B03A4">
      <w:pPr>
        <w:pStyle w:val="ConsPlusNormal"/>
        <w:ind w:firstLine="540"/>
        <w:jc w:val="both"/>
      </w:pPr>
      <w:bookmarkStart w:id="21" w:name="Par325"/>
      <w:bookmarkEnd w:id="21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</w:t>
      </w:r>
      <w:r>
        <w:t>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00000" w:rsidRDefault="004B03A4">
      <w:pPr>
        <w:pStyle w:val="ConsPlusNormal"/>
        <w:ind w:firstLine="540"/>
        <w:jc w:val="both"/>
      </w:pPr>
      <w:r>
        <w:t>а) прекращения де</w:t>
      </w:r>
      <w:r>
        <w:t xml:space="preserve">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</w:t>
      </w:r>
      <w:r>
        <w:t>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00000" w:rsidRDefault="004B03A4">
      <w:pPr>
        <w:pStyle w:val="ConsPlusNormal"/>
        <w:ind w:firstLine="540"/>
        <w:jc w:val="both"/>
      </w:pPr>
      <w:r>
        <w:t>б) расторжения договора поставки газа в порядке, предусмотренном Правилами поставки газа для обеспечения коммунально-бытовых н</w:t>
      </w:r>
      <w:r>
        <w:t xml:space="preserve">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</w:t>
      </w:r>
      <w:r>
        <w:t>домовладения выступает собственник домовладения;</w:t>
      </w:r>
    </w:p>
    <w:p w:rsidR="00000000" w:rsidRDefault="004B03A4">
      <w:pPr>
        <w:pStyle w:val="ConsPlusNormal"/>
        <w:ind w:firstLine="540"/>
        <w:jc w:val="both"/>
      </w:pPr>
      <w: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</w:t>
      </w:r>
      <w:r>
        <w:t>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</w:t>
      </w:r>
      <w:r>
        <w:t>тив), индивидуальный предприниматель или собственники помещений в многоквартирном доме;</w:t>
      </w:r>
    </w:p>
    <w:p w:rsidR="00000000" w:rsidRDefault="004B03A4">
      <w:pPr>
        <w:pStyle w:val="ConsPlusNormal"/>
        <w:ind w:firstLine="540"/>
        <w:jc w:val="both"/>
      </w:pPr>
      <w: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</w:t>
      </w:r>
      <w:r>
        <w:t>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00000" w:rsidRDefault="004B03A4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</w:t>
      </w:r>
      <w:r>
        <w:t>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</w:t>
      </w:r>
      <w:r>
        <w:t>ия (товарищество, кооператив).</w:t>
      </w:r>
    </w:p>
    <w:p w:rsidR="00000000" w:rsidRDefault="004B03A4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325" w:tooltip="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</w:t>
      </w:r>
      <w:r>
        <w:t>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00000" w:rsidRDefault="004B03A4">
      <w:pPr>
        <w:pStyle w:val="ConsPlusNormal"/>
        <w:ind w:firstLine="540"/>
        <w:jc w:val="both"/>
      </w:pPr>
      <w:r>
        <w:t>63. Исполнитель вправ</w:t>
      </w:r>
      <w:r>
        <w:t>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</w:t>
      </w:r>
      <w:r>
        <w:t>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000000" w:rsidRDefault="004B03A4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</w:t>
      </w:r>
      <w:r>
        <w:t>я.</w:t>
      </w:r>
    </w:p>
    <w:p w:rsidR="00000000" w:rsidRDefault="004B03A4">
      <w:pPr>
        <w:pStyle w:val="ConsPlusNormal"/>
        <w:ind w:firstLine="540"/>
        <w:jc w:val="both"/>
      </w:pPr>
      <w:r>
        <w:t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</w:t>
      </w:r>
      <w:r>
        <w:t>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кодексом Российской Ф</w:t>
      </w:r>
      <w:r>
        <w:t>едерации.</w:t>
      </w:r>
    </w:p>
    <w:p w:rsidR="00000000" w:rsidRDefault="004B03A4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</w:t>
      </w:r>
      <w:r>
        <w:t>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00000" w:rsidRDefault="004B03A4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</w:t>
      </w:r>
      <w:r>
        <w:lastRenderedPageBreak/>
        <w:t>газового</w:t>
      </w:r>
      <w:r>
        <w:t xml:space="preserve"> оборудования может быть расторгнут по иным основаниям, предусмотренным законодательством Российской Федерации.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000000" w:rsidRDefault="004B03A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000000" w:rsidRDefault="004B03A4">
      <w:pPr>
        <w:pStyle w:val="ConsPlusNormal"/>
        <w:jc w:val="center"/>
      </w:pPr>
      <w:r>
        <w:t>и (или) внутриквартирного газово</w:t>
      </w:r>
      <w:r>
        <w:t>го оборудования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</w:t>
      </w:r>
      <w:r>
        <w:t>рудования гражданско-правовую ответственность:</w:t>
      </w:r>
    </w:p>
    <w:p w:rsidR="00000000" w:rsidRDefault="004B03A4">
      <w:pPr>
        <w:pStyle w:val="ConsPlusNormal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б) за вред, причиненный жизни, здоровью и имуществу з</w:t>
      </w:r>
      <w:r>
        <w:t xml:space="preserve">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</w:t>
      </w:r>
      <w:r>
        <w:t>(оказываемых услугах);</w:t>
      </w:r>
    </w:p>
    <w:p w:rsidR="00000000" w:rsidRDefault="004B03A4">
      <w:pPr>
        <w:pStyle w:val="ConsPlusNormal"/>
        <w:ind w:firstLine="540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</w:t>
      </w:r>
      <w:r>
        <w:t xml:space="preserve">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000000" w:rsidRDefault="004B03A4">
      <w:pPr>
        <w:pStyle w:val="ConsPlusNormal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</w:t>
      </w:r>
      <w:r>
        <w:t xml:space="preserve">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</w:t>
      </w:r>
      <w:r>
        <w:t>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</w:t>
      </w:r>
      <w:r>
        <w:t>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00000" w:rsidRDefault="004B03A4">
      <w:pPr>
        <w:pStyle w:val="ConsPlusNormal"/>
        <w:ind w:firstLine="540"/>
        <w:jc w:val="both"/>
      </w:pPr>
      <w:r>
        <w:t>68. Исполнител</w:t>
      </w:r>
      <w:r>
        <w:t>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</w:t>
      </w:r>
      <w:r>
        <w:t>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</w:t>
      </w:r>
      <w:r>
        <w:t xml:space="preserve"> денежных средств.</w:t>
      </w:r>
    </w:p>
    <w:p w:rsidR="00000000" w:rsidRDefault="004B03A4">
      <w:pPr>
        <w:pStyle w:val="ConsPlusNormal"/>
        <w:ind w:firstLine="540"/>
        <w:jc w:val="both"/>
      </w:pPr>
      <w:r>
        <w:t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</w:t>
      </w:r>
      <w:r>
        <w:t>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</w:t>
      </w:r>
      <w:r>
        <w:t>симо от вины исполнителя в соответствии с главой 59 Гражданского кодекса Российской Федерации.</w:t>
      </w:r>
    </w:p>
    <w:p w:rsidR="00000000" w:rsidRDefault="004B03A4">
      <w:pPr>
        <w:pStyle w:val="ConsPlusNormal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</w:t>
      </w:r>
      <w:r>
        <w:t>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</w:t>
      </w:r>
      <w:r>
        <w:t>ричинен.</w:t>
      </w:r>
    </w:p>
    <w:p w:rsidR="00000000" w:rsidRDefault="004B03A4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</w:t>
      </w:r>
      <w:r>
        <w:t>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00000" w:rsidRDefault="004B03A4">
      <w:pPr>
        <w:pStyle w:val="ConsPlusNormal"/>
        <w:ind w:firstLine="540"/>
        <w:jc w:val="both"/>
      </w:pPr>
      <w:r>
        <w:t>71. Заказчик вправе требовать от ис</w:t>
      </w:r>
      <w:r>
        <w:t>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</w:t>
      </w:r>
      <w:r>
        <w:t>щите прав потребителей".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</w:t>
      </w:r>
      <w:r>
        <w:t>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</w:t>
      </w:r>
      <w:r>
        <w:t>дке удовлетворения требований заказчика штраф в размере 50 процентов суммы, присужденной судом в пользу заказчика.</w:t>
      </w:r>
    </w:p>
    <w:p w:rsidR="00000000" w:rsidRDefault="004B03A4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00000" w:rsidRDefault="004B03A4">
      <w:pPr>
        <w:pStyle w:val="ConsPlusNormal"/>
        <w:ind w:firstLine="540"/>
        <w:jc w:val="both"/>
      </w:pPr>
      <w:r>
        <w:t>73. Исполнит</w:t>
      </w:r>
      <w:r>
        <w:t>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00000" w:rsidRDefault="004B03A4">
      <w:pPr>
        <w:pStyle w:val="ConsPlusNormal"/>
        <w:ind w:firstLine="540"/>
        <w:jc w:val="both"/>
      </w:pPr>
      <w:r>
        <w:t>74. Заказ</w:t>
      </w:r>
      <w:r>
        <w:t>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4B03A4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00000" w:rsidRDefault="004B03A4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</w:t>
      </w:r>
      <w:r>
        <w:t xml:space="preserve"> (оказанные услуги) по договору;</w:t>
      </w:r>
    </w:p>
    <w:p w:rsidR="00000000" w:rsidRDefault="004B03A4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</w:t>
      </w:r>
      <w:r>
        <w:t>ового или внутриквартирного газового оборудования.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 xml:space="preserve"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</w:t>
      </w:r>
      <w:r>
        <w:t>России, с 1 января 2016 года вместо ставки рефинансирования применяется ключевая ставка Банка России.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</w:t>
      </w:r>
      <w:r>
        <w:t xml:space="preserve">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</w:t>
      </w:r>
      <w:r>
        <w:t>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</w:t>
      </w:r>
      <w:r>
        <w:t>тельно. Увеличение указанного размера пени не допускается.</w:t>
      </w:r>
    </w:p>
    <w:p w:rsidR="00000000" w:rsidRDefault="004B03A4">
      <w:pPr>
        <w:pStyle w:val="ConsPlusNormal"/>
        <w:ind w:firstLine="540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</w:t>
      </w:r>
      <w:r>
        <w:t>ания, подлежит возмещению заказчиком по правилам, предусмотренным главой 59 Гражданского кодекса Российской Федерации.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  <w:bookmarkStart w:id="22" w:name="Par368"/>
      <w:bookmarkEnd w:id="22"/>
      <w:r>
        <w:t>77. В случае поступления исполнителю информации о наличии угрозы возник</w:t>
      </w:r>
      <w:r>
        <w:t>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</w:t>
      </w:r>
      <w:r>
        <w:t>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00000" w:rsidRDefault="004B03A4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000000" w:rsidRDefault="004B03A4">
      <w:pPr>
        <w:pStyle w:val="ConsPlusNormal"/>
        <w:ind w:firstLine="540"/>
        <w:jc w:val="both"/>
      </w:pPr>
      <w:r>
        <w:t>б) отсутствие притока воздуха в</w:t>
      </w:r>
      <w:r>
        <w:t xml:space="preserve"> количестве, необходимом для полного сжигания газа при использовании газоиспользующего оборудования;</w:t>
      </w:r>
    </w:p>
    <w:p w:rsidR="00000000" w:rsidRDefault="004B03A4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</w:t>
      </w:r>
      <w:r>
        <w:t xml:space="preserve">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>г) использование вн</w:t>
      </w:r>
      <w:r>
        <w:t>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00000" w:rsidRDefault="004B03A4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</w:t>
      </w:r>
      <w:r>
        <w:t>дованием;</w:t>
      </w:r>
    </w:p>
    <w:p w:rsidR="00000000" w:rsidRDefault="004B03A4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00000" w:rsidRDefault="004B03A4">
      <w:pPr>
        <w:pStyle w:val="ConsPlusNormal"/>
        <w:ind w:firstLine="540"/>
        <w:jc w:val="both"/>
      </w:pPr>
      <w:bookmarkStart w:id="23" w:name="Par375"/>
      <w:bookmarkEnd w:id="23"/>
      <w:r>
        <w:t>78. Исполнитель имеет право приостановить подачу газа без предварительного уведомления заказчика в следующ</w:t>
      </w:r>
      <w:r>
        <w:t>их случаях:</w:t>
      </w:r>
    </w:p>
    <w:p w:rsidR="00000000" w:rsidRDefault="004B03A4">
      <w:pPr>
        <w:pStyle w:val="ConsPlusNormal"/>
        <w:ind w:firstLine="540"/>
        <w:jc w:val="both"/>
      </w:pPr>
      <w:bookmarkStart w:id="24" w:name="Par37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</w:t>
      </w:r>
      <w:r>
        <w:t>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00000" w:rsidRDefault="004B03A4">
      <w:pPr>
        <w:pStyle w:val="ConsPlusNormal"/>
        <w:ind w:firstLine="540"/>
        <w:jc w:val="both"/>
      </w:pPr>
      <w:r>
        <w:t>б) невыполнение в установленные сроки вынесенны</w:t>
      </w:r>
      <w:r>
        <w:t>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bookmarkStart w:id="25" w:name="Par378"/>
      <w:bookmarkEnd w:id="25"/>
      <w:r>
        <w:t>в) проведенное с нарушением законодательства Российской Федерации переустройство внутр</w:t>
      </w:r>
      <w:r>
        <w:t>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00000" w:rsidRDefault="004B03A4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ar368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</w:t>
      </w:r>
      <w:r>
        <w:t xml:space="preserve">стоящих Правил, и выявлении случаев, предусмотренных </w:t>
      </w:r>
      <w:hyperlink w:anchor="Par376" w:tooltip="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8" w:tooltip="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</w:t>
      </w:r>
      <w:r>
        <w:t>и выявленных нарушений с указанием сроков, в которые эти нарушения должны быть устранены.</w:t>
      </w:r>
    </w:p>
    <w:p w:rsidR="00000000" w:rsidRDefault="004B03A4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B03A4">
      <w:pPr>
        <w:pStyle w:val="ConsPlusNormal"/>
        <w:ind w:firstLine="540"/>
        <w:jc w:val="both"/>
      </w:pPr>
      <w:r>
        <w:t>Пункт 80 признан недействующим со дня вступления в силу Решения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</w:t>
      </w:r>
      <w:r>
        <w:t>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00000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03A4">
      <w:pPr>
        <w:pStyle w:val="ConsPlusNormal"/>
        <w:ind w:firstLine="540"/>
        <w:jc w:val="both"/>
      </w:pPr>
      <w:bookmarkStart w:id="26" w:name="Par385"/>
      <w:bookmarkEnd w:id="26"/>
      <w:r>
        <w:t xml:space="preserve">80. Исполнитель вправе </w:t>
      </w:r>
      <w:r>
        <w:t>приостановить подачу газа с предварительным письменным уведомлением заказчика в следующих случаях:</w:t>
      </w:r>
    </w:p>
    <w:p w:rsidR="00000000" w:rsidRDefault="004B03A4">
      <w:pPr>
        <w:pStyle w:val="ConsPlusNormal"/>
        <w:ind w:firstLine="540"/>
        <w:jc w:val="both"/>
      </w:pPr>
      <w: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</w:t>
      </w:r>
      <w:r>
        <w:t xml:space="preserve">ртирного газового оборудования (при условии соблюдения положений, предусмотренных </w:t>
      </w:r>
      <w:hyperlink w:anchor="Par293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8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00000" w:rsidRDefault="004B03A4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</w:t>
      </w:r>
      <w:r>
        <w:t>риквартирного газового оборудования;</w:t>
      </w:r>
    </w:p>
    <w:p w:rsidR="00000000" w:rsidRDefault="004B03A4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</w:t>
      </w:r>
      <w:r>
        <w:t>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</w:t>
      </w:r>
      <w:r>
        <w:t>ния.</w:t>
      </w:r>
    </w:p>
    <w:p w:rsidR="00000000" w:rsidRDefault="004B03A4">
      <w:pPr>
        <w:pStyle w:val="ConsPlusNormal"/>
        <w:ind w:firstLine="540"/>
        <w:jc w:val="both"/>
      </w:pPr>
      <w:bookmarkStart w:id="27" w:name="Par389"/>
      <w:bookmarkEnd w:id="27"/>
      <w:r>
        <w:t xml:space="preserve">81. До приостановления подачи газа в соответствии с </w:t>
      </w:r>
      <w:hyperlink w:anchor="Par38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пунктом 80</w:t>
        </w:r>
      </w:hyperlink>
      <w:r>
        <w:t xml:space="preserve"> настоящих Правил исполните</w:t>
      </w:r>
      <w:r>
        <w:t>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</w:t>
      </w:r>
      <w:r>
        <w:t>го уведомления.</w:t>
      </w:r>
    </w:p>
    <w:p w:rsidR="00000000" w:rsidRDefault="004B03A4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ar368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ar375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8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</w:t>
      </w:r>
      <w:r>
        <w:t>па минимизации ущерба физическим и юридическим лицам.</w:t>
      </w:r>
    </w:p>
    <w:p w:rsidR="00000000" w:rsidRDefault="004B03A4">
      <w:pPr>
        <w:pStyle w:val="ConsPlusNormal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68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</w:t>
      </w:r>
      <w:r>
        <w:t xml:space="preserve">занных в </w:t>
      </w:r>
      <w:hyperlink w:anchor="Par375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8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</w:t>
      </w:r>
      <w:r>
        <w:lastRenderedPageBreak/>
        <w:t xml:space="preserve">устранения причин, послуживших основанием для ее приостановления, исполнитель уведомляет в письменной форме поставщика газа о дате и </w:t>
      </w:r>
      <w:r>
        <w:t>причинах приостановления (возобновления) подачи газа.</w:t>
      </w:r>
    </w:p>
    <w:p w:rsidR="00000000" w:rsidRDefault="004B03A4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00000" w:rsidRDefault="004B03A4">
      <w:pPr>
        <w:pStyle w:val="ConsPlusNormal"/>
        <w:ind w:firstLine="540"/>
        <w:jc w:val="both"/>
      </w:pPr>
      <w:r>
        <w:t>Исполнитель н</w:t>
      </w:r>
      <w:r>
        <w:t>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</w:t>
      </w:r>
      <w:r>
        <w:t xml:space="preserve">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95" w:tooltip="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bookmarkStart w:id="28" w:name="Par394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00000" w:rsidRDefault="004B03A4">
      <w:pPr>
        <w:pStyle w:val="ConsPlusNormal"/>
        <w:ind w:firstLine="540"/>
        <w:jc w:val="both"/>
      </w:pPr>
      <w:bookmarkStart w:id="29" w:name="Par395"/>
      <w:bookmarkEnd w:id="29"/>
      <w:r>
        <w:t>86. В слу</w:t>
      </w:r>
      <w:r>
        <w:t xml:space="preserve">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68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ar375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78</w:t>
        </w:r>
      </w:hyperlink>
      <w:r>
        <w:t xml:space="preserve"> и </w:t>
      </w:r>
      <w:hyperlink w:anchor="Par38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94" w:tooltip="85. Расходы исполнителя, понесенные в связи с проведением работ по приостановлению и возобновлению подачи газа, оплачиваются заказчиком.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00000" w:rsidRDefault="004B03A4">
      <w:pPr>
        <w:pStyle w:val="ConsPlusNormal"/>
        <w:ind w:firstLine="540"/>
        <w:jc w:val="both"/>
      </w:pPr>
      <w:bookmarkStart w:id="30" w:name="Par396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</w:t>
      </w:r>
      <w:r>
        <w:t>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00000" w:rsidRDefault="004B03A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000000" w:rsidRDefault="004B03A4">
      <w:pPr>
        <w:pStyle w:val="ConsPlusNormal"/>
        <w:ind w:firstLine="540"/>
        <w:jc w:val="both"/>
      </w:pPr>
      <w:r>
        <w:t>б) наименование исполнителя;</w:t>
      </w:r>
    </w:p>
    <w:p w:rsidR="00000000" w:rsidRDefault="004B03A4">
      <w:pPr>
        <w:pStyle w:val="ConsPlusNormal"/>
        <w:ind w:firstLine="540"/>
        <w:jc w:val="both"/>
      </w:pPr>
      <w:r>
        <w:t>в) наименование з</w:t>
      </w:r>
      <w:r>
        <w:t>аказчика - юридического лица (фамилия, имя, отчество заказчика - физического лица);</w:t>
      </w:r>
    </w:p>
    <w:p w:rsidR="00000000" w:rsidRDefault="004B03A4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000000" w:rsidRDefault="004B03A4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00000" w:rsidRDefault="004B03A4">
      <w:pPr>
        <w:pStyle w:val="ConsPlusNormal"/>
        <w:ind w:firstLine="540"/>
        <w:jc w:val="both"/>
      </w:pPr>
      <w:r>
        <w:t>е) дата и время вып</w:t>
      </w:r>
      <w:r>
        <w:t>олнения работ соответственно по приостановлению или возобновлению подачи газа.</w:t>
      </w:r>
    </w:p>
    <w:p w:rsidR="00000000" w:rsidRDefault="004B03A4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ar396" w:tooltip="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" w:history="1">
        <w:r>
          <w:rPr>
            <w:color w:val="0000FF"/>
          </w:rPr>
          <w:t>пункте 87</w:t>
        </w:r>
      </w:hyperlink>
      <w:r>
        <w:t xml:space="preserve"> </w:t>
      </w:r>
      <w:r>
        <w:t>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</w:t>
      </w:r>
      <w:r>
        <w:t xml:space="preserve">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00000" w:rsidRDefault="004B03A4">
      <w:pPr>
        <w:pStyle w:val="ConsPlusNormal"/>
        <w:ind w:firstLine="540"/>
        <w:jc w:val="both"/>
      </w:pPr>
      <w:r>
        <w:t>89. Контроль за собл</w:t>
      </w:r>
      <w:r>
        <w:t>юдением положений настоящих Правил осуществляется органами жилищного надзора (контроля).</w:t>
      </w:r>
    </w:p>
    <w:p w:rsidR="00000000" w:rsidRDefault="004B03A4">
      <w:pPr>
        <w:pStyle w:val="ConsPlusNormal"/>
        <w:jc w:val="both"/>
      </w:pPr>
      <w:r>
        <w:t>(в ред. Постановления Правительства РФ от 15.04.2014 N 344)</w:t>
      </w:r>
    </w:p>
    <w:p w:rsidR="00000000" w:rsidRDefault="004B03A4">
      <w:pPr>
        <w:pStyle w:val="ConsPlusNormal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</w:t>
      </w:r>
      <w:r>
        <w:t>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00000" w:rsidRDefault="004B03A4">
      <w:pPr>
        <w:pStyle w:val="ConsPlusNormal"/>
        <w:jc w:val="both"/>
      </w:pPr>
      <w:r>
        <w:t>(п. 90 введен Постановлением Правительства РФ от 15.04.2014 N 344)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jc w:val="right"/>
        <w:outlineLvl w:val="1"/>
      </w:pPr>
      <w:r>
        <w:t>Приложение</w:t>
      </w:r>
    </w:p>
    <w:p w:rsidR="00000000" w:rsidRDefault="004B03A4">
      <w:pPr>
        <w:pStyle w:val="ConsPlusNormal"/>
        <w:jc w:val="right"/>
      </w:pPr>
      <w:r>
        <w:t>к Правилам пользования газом</w:t>
      </w:r>
    </w:p>
    <w:p w:rsidR="00000000" w:rsidRDefault="004B03A4">
      <w:pPr>
        <w:pStyle w:val="ConsPlusNormal"/>
        <w:jc w:val="right"/>
      </w:pPr>
      <w:r>
        <w:t>в части обеспечения безопасности</w:t>
      </w:r>
    </w:p>
    <w:p w:rsidR="00000000" w:rsidRDefault="004B03A4">
      <w:pPr>
        <w:pStyle w:val="ConsPlusNormal"/>
        <w:jc w:val="right"/>
      </w:pPr>
      <w:r>
        <w:t>при использовании и содержании</w:t>
      </w:r>
    </w:p>
    <w:p w:rsidR="00000000" w:rsidRDefault="004B03A4">
      <w:pPr>
        <w:pStyle w:val="ConsPlusNormal"/>
        <w:jc w:val="right"/>
      </w:pPr>
      <w:r>
        <w:t>внутридомового и внутриквартирного</w:t>
      </w:r>
    </w:p>
    <w:p w:rsidR="00000000" w:rsidRDefault="004B03A4">
      <w:pPr>
        <w:pStyle w:val="ConsPlusNormal"/>
        <w:jc w:val="right"/>
      </w:pPr>
      <w:r>
        <w:t>газового оборудования</w:t>
      </w:r>
    </w:p>
    <w:p w:rsidR="00000000" w:rsidRDefault="004B03A4">
      <w:pPr>
        <w:pStyle w:val="ConsPlusNormal"/>
        <w:jc w:val="right"/>
      </w:pPr>
      <w:r>
        <w:t>при предоставлении коммунальной</w:t>
      </w:r>
    </w:p>
    <w:p w:rsidR="00000000" w:rsidRDefault="004B03A4">
      <w:pPr>
        <w:pStyle w:val="ConsPlusNormal"/>
        <w:jc w:val="right"/>
      </w:pPr>
      <w:r>
        <w:t>услуги по газоснабжению</w:t>
      </w:r>
    </w:p>
    <w:p w:rsidR="00000000" w:rsidRDefault="004B03A4">
      <w:pPr>
        <w:pStyle w:val="ConsPlusNormal"/>
        <w:jc w:val="right"/>
      </w:pPr>
    </w:p>
    <w:p w:rsidR="00000000" w:rsidRDefault="004B03A4">
      <w:pPr>
        <w:pStyle w:val="ConsPlusNormal"/>
        <w:jc w:val="center"/>
      </w:pPr>
      <w:bookmarkStart w:id="31" w:name="Par422"/>
      <w:bookmarkEnd w:id="31"/>
      <w:r>
        <w:t>МИНИМАЛЬНЫЙ ПЕРЕЧЕНЬ</w:t>
      </w:r>
    </w:p>
    <w:p w:rsidR="00000000" w:rsidRDefault="004B03A4">
      <w:pPr>
        <w:pStyle w:val="ConsPlusNormal"/>
        <w:jc w:val="center"/>
      </w:pPr>
      <w:r>
        <w:t>ВЫПОЛНЯЕМЫХ РАБОТ (ОКАЗЫВАЕМЫХ УСЛУГ)</w:t>
      </w:r>
    </w:p>
    <w:p w:rsidR="00000000" w:rsidRDefault="004B03A4">
      <w:pPr>
        <w:pStyle w:val="ConsPlusNormal"/>
        <w:jc w:val="center"/>
      </w:pPr>
      <w:r>
        <w:lastRenderedPageBreak/>
        <w:t>ПО ТЕХН</w:t>
      </w:r>
      <w:r>
        <w:t>ИЧЕСКОМУ ОБСЛУЖИВАНИЮ И РЕМОНТУ ВНУТРИДОМОВОГО</w:t>
      </w:r>
    </w:p>
    <w:p w:rsidR="00000000" w:rsidRDefault="004B03A4">
      <w:pPr>
        <w:pStyle w:val="ConsPlusNormal"/>
        <w:jc w:val="center"/>
      </w:pPr>
      <w:r>
        <w:t>И (ИЛИ) ВНУТРИКВАРТИРНОГО ГАЗОВОГО ОБОРУДОВАНИЯ</w:t>
      </w:r>
    </w:p>
    <w:p w:rsidR="00000000" w:rsidRDefault="004B03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000000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03A4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03A4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00000">
        <w:tc>
          <w:tcPr>
            <w:tcW w:w="5462" w:type="dxa"/>
            <w:tcBorders>
              <w:top w:val="single" w:sz="4" w:space="0" w:color="auto"/>
            </w:tcBorders>
          </w:tcPr>
          <w:p w:rsidR="00000000" w:rsidRDefault="004B03A4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0000" w:rsidRDefault="004B03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2. Визуальная проверка наличия свободного доступа</w:t>
            </w:r>
            <w:r>
              <w:t xml:space="preserve">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газопроводы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 xml:space="preserve">4. Визуальная проверка наличия и </w:t>
            </w:r>
            <w:r>
              <w:t>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газопроводы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 xml:space="preserve">8. Проверка </w:t>
            </w:r>
            <w:r>
              <w:t>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9. Регулировка процесса сжига</w:t>
            </w:r>
            <w:r>
              <w:t>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индивидуальная баллонная уст</w:t>
            </w:r>
            <w:r>
              <w:t>ановка сжиженных углеводородных газов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00000">
        <w:tc>
          <w:tcPr>
            <w:tcW w:w="5462" w:type="dxa"/>
          </w:tcPr>
          <w:p w:rsidR="00000000" w:rsidRDefault="004B03A4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</w:t>
            </w:r>
            <w:r>
              <w:t>ных труб с дымовым каналом</w:t>
            </w:r>
          </w:p>
        </w:tc>
        <w:tc>
          <w:tcPr>
            <w:tcW w:w="4680" w:type="dxa"/>
          </w:tcPr>
          <w:p w:rsidR="00000000" w:rsidRDefault="004B03A4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00000">
        <w:tc>
          <w:tcPr>
            <w:tcW w:w="5462" w:type="dxa"/>
            <w:tcBorders>
              <w:bottom w:val="single" w:sz="4" w:space="0" w:color="auto"/>
            </w:tcBorders>
          </w:tcPr>
          <w:p w:rsidR="00000000" w:rsidRDefault="004B03A4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00000" w:rsidRDefault="004B03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00000" w:rsidRDefault="004B03A4">
      <w:pPr>
        <w:pStyle w:val="ConsPlusNormal"/>
        <w:jc w:val="both"/>
      </w:pPr>
    </w:p>
    <w:p w:rsidR="00000000" w:rsidRDefault="004B03A4">
      <w:pPr>
        <w:pStyle w:val="ConsPlusNormal"/>
        <w:jc w:val="both"/>
      </w:pPr>
    </w:p>
    <w:p w:rsidR="00000000" w:rsidRDefault="004B03A4">
      <w:pPr>
        <w:pStyle w:val="ConsPlusNormal"/>
        <w:jc w:val="both"/>
      </w:pPr>
    </w:p>
    <w:p w:rsidR="00000000" w:rsidRDefault="004B03A4">
      <w:pPr>
        <w:pStyle w:val="ConsPlusNormal"/>
        <w:jc w:val="both"/>
      </w:pPr>
    </w:p>
    <w:p w:rsidR="00000000" w:rsidRDefault="004B03A4">
      <w:pPr>
        <w:pStyle w:val="ConsPlusNormal"/>
        <w:jc w:val="both"/>
      </w:pPr>
    </w:p>
    <w:p w:rsidR="00000000" w:rsidRDefault="004B03A4">
      <w:pPr>
        <w:pStyle w:val="ConsPlusNormal"/>
        <w:jc w:val="right"/>
        <w:outlineLvl w:val="0"/>
      </w:pPr>
      <w:r>
        <w:t>Утверждены</w:t>
      </w:r>
    </w:p>
    <w:p w:rsidR="00000000" w:rsidRDefault="004B03A4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4B03A4">
      <w:pPr>
        <w:pStyle w:val="ConsPlusNormal"/>
        <w:jc w:val="right"/>
      </w:pPr>
      <w:r>
        <w:t>Российской Федерации</w:t>
      </w:r>
    </w:p>
    <w:p w:rsidR="00000000" w:rsidRDefault="004B03A4">
      <w:pPr>
        <w:pStyle w:val="ConsPlusNormal"/>
        <w:jc w:val="right"/>
      </w:pPr>
      <w:r>
        <w:t>от 14 мая 2013 г. N 410</w:t>
      </w:r>
    </w:p>
    <w:p w:rsidR="00000000" w:rsidRDefault="004B03A4">
      <w:pPr>
        <w:pStyle w:val="ConsPlusNormal"/>
        <w:jc w:val="right"/>
      </w:pPr>
    </w:p>
    <w:p w:rsidR="00000000" w:rsidRDefault="004B03A4">
      <w:pPr>
        <w:pStyle w:val="ConsPlusTitle"/>
        <w:jc w:val="center"/>
      </w:pPr>
      <w:bookmarkStart w:id="32" w:name="Par465"/>
      <w:bookmarkEnd w:id="32"/>
      <w:r>
        <w:t>ИЗМЕНЕНИЯ,</w:t>
      </w:r>
    </w:p>
    <w:p w:rsidR="00000000" w:rsidRDefault="004B03A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4B03A4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00000" w:rsidRDefault="004B03A4">
      <w:pPr>
        <w:pStyle w:val="ConsPlusTitle"/>
        <w:jc w:val="center"/>
      </w:pPr>
      <w:r>
        <w:t>И СОДЕРЖАНИИ ВНУТРИДОМОВОГО И ВНУТРИКВАРТИРНОГО</w:t>
      </w:r>
    </w:p>
    <w:p w:rsidR="00000000" w:rsidRDefault="004B03A4">
      <w:pPr>
        <w:pStyle w:val="ConsPlusTitle"/>
        <w:jc w:val="center"/>
      </w:pPr>
      <w:r>
        <w:t>ГАЗОВОГО ОБОРУДОВАНИЯ</w:t>
      </w:r>
    </w:p>
    <w:p w:rsidR="00000000" w:rsidRDefault="004B03A4">
      <w:pPr>
        <w:pStyle w:val="ConsPlusNormal"/>
        <w:jc w:val="center"/>
      </w:pPr>
    </w:p>
    <w:p w:rsidR="00000000" w:rsidRDefault="004B03A4">
      <w:pPr>
        <w:pStyle w:val="ConsPlusNormal"/>
        <w:ind w:firstLine="540"/>
        <w:jc w:val="both"/>
      </w:pPr>
      <w:r>
        <w:t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</w:t>
      </w:r>
      <w: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</w:t>
      </w:r>
      <w:r>
        <w:t>льность" (Собрание законодательства Российской Федерации, 2006, N 34, ст. 3680; 2011, N 22, ст. 3168):</w:t>
      </w:r>
    </w:p>
    <w:p w:rsidR="00000000" w:rsidRDefault="004B03A4">
      <w:pPr>
        <w:pStyle w:val="ConsPlusNormal"/>
        <w:ind w:firstLine="540"/>
        <w:jc w:val="both"/>
      </w:pPr>
      <w:r>
        <w:t>а) в абзаце первом слова "и газоснабжения" исключить;</w:t>
      </w:r>
    </w:p>
    <w:p w:rsidR="00000000" w:rsidRDefault="004B03A4">
      <w:pPr>
        <w:pStyle w:val="ConsPlusNormal"/>
        <w:ind w:firstLine="540"/>
        <w:jc w:val="both"/>
      </w:pPr>
      <w:r>
        <w:t>б) дополнить абзацем следующего содержания:</w:t>
      </w:r>
    </w:p>
    <w:p w:rsidR="00000000" w:rsidRDefault="004B03A4">
      <w:pPr>
        <w:pStyle w:val="ConsPlusNormal"/>
        <w:ind w:firstLine="540"/>
        <w:jc w:val="both"/>
      </w:pPr>
      <w:r>
        <w:t>"В состав общего имущества включаются внутридомовая инж</w:t>
      </w:r>
      <w:r>
        <w:t>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</w:t>
      </w:r>
      <w:r>
        <w:t>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</w:t>
      </w:r>
      <w:r>
        <w:t>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</w:t>
      </w:r>
      <w:r>
        <w:t>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00000" w:rsidRDefault="004B03A4">
      <w:pPr>
        <w:pStyle w:val="ConsPlusNormal"/>
        <w:ind w:firstLine="540"/>
        <w:jc w:val="both"/>
      </w:pPr>
      <w:r>
        <w:t>2. В Правилах поставки газа для обеспечения коммунально-бытовых нужд граждан, утвержденных постановлением П</w:t>
      </w:r>
      <w:r>
        <w:t>равительства Российской Федерации от 21 июля 2008 г. N 549 (Собрание законодательства Российской Федерации, 2008, N 30, ст. 3635):</w:t>
      </w:r>
    </w:p>
    <w:p w:rsidR="00000000" w:rsidRDefault="004B03A4">
      <w:pPr>
        <w:pStyle w:val="ConsPlusNormal"/>
        <w:ind w:firstLine="540"/>
        <w:jc w:val="both"/>
      </w:pPr>
      <w:r>
        <w:t>а) по тексту слова "договор о техническом обслуживании внутридомового газового оборудования и аварийно-диспетчерском обеспече</w:t>
      </w:r>
      <w:r>
        <w:t>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00000" w:rsidRDefault="004B03A4">
      <w:pPr>
        <w:pStyle w:val="ConsPlusNormal"/>
        <w:ind w:firstLine="540"/>
        <w:jc w:val="both"/>
      </w:pPr>
      <w:r>
        <w:t>б) в пункте 3:</w:t>
      </w:r>
    </w:p>
    <w:p w:rsidR="00000000" w:rsidRDefault="004B03A4">
      <w:pPr>
        <w:pStyle w:val="ConsPlusNormal"/>
        <w:ind w:firstLine="540"/>
        <w:jc w:val="both"/>
      </w:pPr>
      <w:r>
        <w:t>абзац шестой заменить текстом следующего содержания:</w:t>
      </w:r>
    </w:p>
    <w:p w:rsidR="00000000" w:rsidRDefault="004B03A4">
      <w:pPr>
        <w:pStyle w:val="ConsPlusNormal"/>
        <w:ind w:firstLine="540"/>
        <w:jc w:val="both"/>
      </w:pPr>
      <w:r>
        <w:t>"внут</w:t>
      </w:r>
      <w:r>
        <w:t>ридомовое газовое оборудование":</w:t>
      </w:r>
    </w:p>
    <w:p w:rsidR="00000000" w:rsidRDefault="004B03A4">
      <w:pPr>
        <w:pStyle w:val="ConsPlusNormal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</w:t>
      </w:r>
      <w:r>
        <w:t>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</w:t>
      </w:r>
      <w:r>
        <w:t>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</w:t>
      </w:r>
      <w:r>
        <w:t>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00000" w:rsidRDefault="004B03A4">
      <w:pPr>
        <w:pStyle w:val="ConsPlusNormal"/>
        <w:ind w:firstLine="540"/>
        <w:jc w:val="both"/>
      </w:pPr>
      <w:r>
        <w:t>в домовладениях - находящиеся в пределах земел</w:t>
      </w:r>
      <w:r>
        <w:t>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</w:t>
      </w:r>
      <w:r>
        <w:t>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</w:t>
      </w:r>
      <w:r>
        <w:t>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00000" w:rsidRDefault="004B03A4">
      <w:pPr>
        <w:pStyle w:val="ConsPlusNormal"/>
        <w:ind w:firstLine="540"/>
        <w:jc w:val="both"/>
      </w:pPr>
      <w:r>
        <w:lastRenderedPageBreak/>
        <w:t>после абзаца шестого дополнить абзацем следующего содержания:</w:t>
      </w:r>
    </w:p>
    <w:p w:rsidR="00000000" w:rsidRDefault="004B03A4">
      <w:pPr>
        <w:pStyle w:val="ConsPlusNormal"/>
        <w:ind w:firstLine="540"/>
        <w:jc w:val="both"/>
      </w:pPr>
      <w:r>
        <w:t>"внутриквартирное газовое оборудование" - газопроводы мно</w:t>
      </w:r>
      <w:r>
        <w:t>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</w:t>
      </w:r>
      <w:r>
        <w:t>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00000" w:rsidRDefault="004B03A4">
      <w:pPr>
        <w:pStyle w:val="ConsPlusNormal"/>
        <w:ind w:firstLine="540"/>
        <w:jc w:val="both"/>
      </w:pPr>
      <w:r>
        <w:t>абзац восьмой изложить в следующей ред</w:t>
      </w:r>
      <w:r>
        <w:t>акции:</w:t>
      </w:r>
    </w:p>
    <w:p w:rsidR="00000000" w:rsidRDefault="004B03A4">
      <w:pPr>
        <w:pStyle w:val="ConsPlusNormal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</w:t>
      </w:r>
      <w:r>
        <w:t>одержания домашнего скота и птицы, иные объекты);";</w:t>
      </w:r>
    </w:p>
    <w:p w:rsidR="00000000" w:rsidRDefault="004B03A4">
      <w:pPr>
        <w:pStyle w:val="ConsPlusNormal"/>
        <w:ind w:firstLine="540"/>
        <w:jc w:val="both"/>
      </w:pPr>
      <w:r>
        <w:t>в абзаце девятом слова "либо заключившая договор об оказании услуг аварийно-диспетчерской службы" исключить;</w:t>
      </w:r>
    </w:p>
    <w:p w:rsidR="00000000" w:rsidRDefault="004B03A4">
      <w:pPr>
        <w:pStyle w:val="ConsPlusNormal"/>
        <w:ind w:firstLine="540"/>
        <w:jc w:val="both"/>
      </w:pPr>
      <w:r>
        <w:t>в) в абзаце четвертом пункта 4 слово "индивидуального" исключить;</w:t>
      </w:r>
    </w:p>
    <w:p w:rsidR="00000000" w:rsidRDefault="004B03A4">
      <w:pPr>
        <w:pStyle w:val="ConsPlusNormal"/>
        <w:ind w:firstLine="540"/>
        <w:jc w:val="both"/>
      </w:pPr>
      <w:r>
        <w:t>г) в пункте 8:</w:t>
      </w:r>
    </w:p>
    <w:p w:rsidR="00000000" w:rsidRDefault="004B03A4">
      <w:pPr>
        <w:pStyle w:val="ConsPlusNormal"/>
        <w:ind w:firstLine="540"/>
        <w:jc w:val="both"/>
      </w:pPr>
      <w:r>
        <w:t>в подпункте "а</w:t>
      </w:r>
      <w:r>
        <w:t>" слово "индивидуального" исключить;</w:t>
      </w:r>
    </w:p>
    <w:p w:rsidR="00000000" w:rsidRDefault="004B03A4">
      <w:pPr>
        <w:pStyle w:val="ConsPlusNormal"/>
        <w:ind w:firstLine="540"/>
        <w:jc w:val="both"/>
      </w:pPr>
      <w:r>
        <w:t>подпункт "ж"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д) в пункте 9:</w:t>
      </w:r>
    </w:p>
    <w:p w:rsidR="00000000" w:rsidRDefault="004B03A4">
      <w:pPr>
        <w:pStyle w:val="ConsPlusNormal"/>
        <w:ind w:firstLine="540"/>
        <w:jc w:val="both"/>
      </w:pPr>
      <w:r>
        <w:t>в подпункте "д" слово "индивидуальных" исключить;</w:t>
      </w:r>
    </w:p>
    <w:p w:rsidR="00000000" w:rsidRDefault="004B03A4">
      <w:pPr>
        <w:pStyle w:val="ConsPlusNormal"/>
        <w:ind w:firstLine="540"/>
        <w:jc w:val="both"/>
      </w:pPr>
      <w:r>
        <w:t>в подпункте "ж" слово "индивидуального" исключить;</w:t>
      </w:r>
    </w:p>
    <w:p w:rsidR="00000000" w:rsidRDefault="004B03A4">
      <w:pPr>
        <w:pStyle w:val="ConsPlusNormal"/>
        <w:ind w:firstLine="540"/>
        <w:jc w:val="both"/>
      </w:pPr>
      <w:r>
        <w:t>подпункт "з"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е) пункт 12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ж) в подпункте "а" пункта 13 и подпунктах "д" и "ж" пункта 15 слово "индивидуального" и</w:t>
      </w:r>
      <w:r>
        <w:t>сключить;</w:t>
      </w:r>
    </w:p>
    <w:p w:rsidR="00000000" w:rsidRDefault="004B03A4">
      <w:pPr>
        <w:pStyle w:val="ConsPlusNormal"/>
        <w:ind w:firstLine="540"/>
        <w:jc w:val="both"/>
      </w:pPr>
      <w:r>
        <w:t>з) подпункт "к" пункта 21 изложить в следующей редакции:</w:t>
      </w:r>
    </w:p>
    <w:p w:rsidR="00000000" w:rsidRDefault="004B03A4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</w:t>
      </w:r>
      <w:r>
        <w:t>омового и (или) внутриквартирного газового оборудования";</w:t>
      </w:r>
    </w:p>
    <w:p w:rsidR="00000000" w:rsidRDefault="004B03A4">
      <w:pPr>
        <w:pStyle w:val="ConsPlusNormal"/>
        <w:ind w:firstLine="540"/>
        <w:jc w:val="both"/>
      </w:pPr>
      <w:r>
        <w:t>и) в подпункте "в" пункта 22 слово "полугодие" заменить словом "год";</w:t>
      </w:r>
    </w:p>
    <w:p w:rsidR="00000000" w:rsidRDefault="004B03A4">
      <w:pPr>
        <w:pStyle w:val="ConsPlusNormal"/>
        <w:ind w:firstLine="540"/>
        <w:jc w:val="both"/>
      </w:pPr>
      <w:r>
        <w:t>к) пункт 29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л) в подпункте "г" пункта 33 слово "индивиду</w:t>
      </w:r>
      <w:r>
        <w:t>альных" исключить;</w:t>
      </w:r>
    </w:p>
    <w:p w:rsidR="00000000" w:rsidRDefault="004B03A4">
      <w:pPr>
        <w:pStyle w:val="ConsPlusNormal"/>
        <w:ind w:firstLine="540"/>
        <w:jc w:val="both"/>
      </w:pPr>
      <w:r>
        <w:t>м) в подпункте "в" пункта 34 и подпункте "в" пункта 35 слово "индивидуального" исключить;</w:t>
      </w:r>
    </w:p>
    <w:p w:rsidR="00000000" w:rsidRDefault="004B03A4">
      <w:pPr>
        <w:pStyle w:val="ConsPlusNormal"/>
        <w:ind w:firstLine="540"/>
        <w:jc w:val="both"/>
      </w:pPr>
      <w:r>
        <w:t>н) подпункт "д" пункта 45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о) в пункте 47:</w:t>
      </w:r>
    </w:p>
    <w:p w:rsidR="00000000" w:rsidRDefault="004B03A4">
      <w:pPr>
        <w:pStyle w:val="ConsPlusNormal"/>
        <w:ind w:firstLine="540"/>
        <w:jc w:val="both"/>
      </w:pPr>
      <w:r>
        <w:t>подпункт "б" изложить в следующей</w:t>
      </w:r>
      <w:r>
        <w:t xml:space="preserve"> редакции:</w:t>
      </w:r>
    </w:p>
    <w:p w:rsidR="00000000" w:rsidRDefault="004B03A4">
      <w:pPr>
        <w:pStyle w:val="ConsPlusNormal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00000" w:rsidRDefault="004B03A4">
      <w:pPr>
        <w:pStyle w:val="ConsPlusNormal"/>
        <w:ind w:firstLine="540"/>
        <w:jc w:val="both"/>
      </w:pPr>
      <w:r>
        <w:t>подпункт "в" после слова "внутридомового"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п) в пре</w:t>
      </w:r>
      <w:r>
        <w:t>дложении втором пункта 48 и предложении втором пункта 49:</w:t>
      </w:r>
    </w:p>
    <w:p w:rsidR="00000000" w:rsidRDefault="004B03A4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р) в пункте 51:</w:t>
      </w:r>
    </w:p>
    <w:p w:rsidR="00000000" w:rsidRDefault="004B03A4">
      <w:pPr>
        <w:pStyle w:val="ConsPlusNormal"/>
        <w:ind w:firstLine="540"/>
        <w:jc w:val="both"/>
      </w:pPr>
      <w:r>
        <w:t>предложение пер</w:t>
      </w:r>
      <w:r>
        <w:t>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00000" w:rsidRDefault="004B03A4">
      <w:pPr>
        <w:pStyle w:val="ConsPlusNormal"/>
        <w:ind w:firstLine="540"/>
        <w:jc w:val="both"/>
      </w:pPr>
      <w:r>
        <w:t>предложение второе:</w:t>
      </w:r>
    </w:p>
    <w:p w:rsidR="00000000" w:rsidRDefault="004B03A4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</w:t>
      </w:r>
      <w:r>
        <w:t>тирного";</w:t>
      </w:r>
    </w:p>
    <w:p w:rsidR="00000000" w:rsidRDefault="004B03A4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00000" w:rsidRDefault="004B03A4">
      <w:pPr>
        <w:pStyle w:val="ConsPlusNormal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</w:t>
      </w:r>
      <w:r>
        <w:t xml:space="preserve">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</w:t>
      </w:r>
      <w:r>
        <w:t>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00000" w:rsidRDefault="004B03A4">
      <w:pPr>
        <w:pStyle w:val="ConsPlusNormal"/>
        <w:ind w:firstLine="540"/>
        <w:jc w:val="both"/>
      </w:pPr>
      <w:r>
        <w:t xml:space="preserve">с) пункт 57 после слова "внутридомового" дополнить словами "или </w:t>
      </w:r>
      <w:r>
        <w:t>внутриквартирного".</w:t>
      </w:r>
    </w:p>
    <w:p w:rsidR="00000000" w:rsidRDefault="004B03A4">
      <w:pPr>
        <w:pStyle w:val="ConsPlusNormal"/>
        <w:ind w:firstLine="540"/>
        <w:jc w:val="both"/>
      </w:pPr>
      <w:r>
        <w:t xml:space="preserve">3.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lastRenderedPageBreak/>
        <w:t xml:space="preserve">постановлением Правительства Российской Федерации от 6 </w:t>
      </w:r>
      <w:r>
        <w:t>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00000" w:rsidRDefault="004B03A4">
      <w:pPr>
        <w:pStyle w:val="ConsPlusNormal"/>
        <w:ind w:firstLine="540"/>
        <w:jc w:val="both"/>
      </w:pPr>
    </w:p>
    <w:p w:rsidR="00000000" w:rsidRDefault="004B03A4">
      <w:pPr>
        <w:pStyle w:val="ConsPlusNormal"/>
        <w:ind w:firstLine="540"/>
        <w:jc w:val="both"/>
      </w:pPr>
    </w:p>
    <w:p w:rsidR="004B03A4" w:rsidRDefault="004B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03A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A4" w:rsidRDefault="004B03A4">
      <w:pPr>
        <w:spacing w:after="0" w:line="240" w:lineRule="auto"/>
      </w:pPr>
      <w:r>
        <w:separator/>
      </w:r>
    </w:p>
  </w:endnote>
  <w:endnote w:type="continuationSeparator" w:id="1">
    <w:p w:rsidR="004B03A4" w:rsidRDefault="004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0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7B2D">
            <w:fldChar w:fldCharType="separate"/>
          </w:r>
          <w:r w:rsidR="008B7B2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7B2D">
            <w:fldChar w:fldCharType="separate"/>
          </w:r>
          <w:r w:rsidR="008B7B2D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4B03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A4" w:rsidRDefault="004B03A4">
      <w:pPr>
        <w:spacing w:after="0" w:line="240" w:lineRule="auto"/>
      </w:pPr>
      <w:r>
        <w:separator/>
      </w:r>
    </w:p>
  </w:footnote>
  <w:footnote w:type="continuationSeparator" w:id="1">
    <w:p w:rsidR="004B03A4" w:rsidRDefault="004B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14.05.2013 N 410</w:t>
          </w:r>
          <w:r>
            <w:rPr>
              <w:sz w:val="16"/>
              <w:szCs w:val="16"/>
            </w:rPr>
            <w:br/>
            <w:t>(ред. от 04.09.2015)</w:t>
          </w:r>
          <w:r>
            <w:rPr>
              <w:sz w:val="16"/>
              <w:szCs w:val="16"/>
            </w:rPr>
            <w:br/>
            <w:t>"О мерах по обеспечению безопасности при использ...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B03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03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23.11.2016</w:t>
          </w:r>
        </w:p>
      </w:tc>
    </w:tr>
  </w:tbl>
  <w:p w:rsidR="00000000" w:rsidRDefault="004B0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03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8054E"/>
    <w:rsid w:val="004B03A4"/>
    <w:rsid w:val="008B7B2D"/>
    <w:rsid w:val="00C8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17901</Words>
  <Characters>102038</Characters>
  <Application>Microsoft Office Word</Application>
  <DocSecurity>2</DocSecurity>
  <Lines>850</Lines>
  <Paragraphs>239</Paragraphs>
  <ScaleCrop>false</ScaleCrop>
  <Company>КонсультантПлюс Версия 4016.00.05</Company>
  <LinksUpToDate>false</LinksUpToDate>
  <CharactersWithSpaces>119700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14.05.2013 N 410(ред. от 04.09.2015)"О мерах по обеспечению безопасности при использовании и содержании внутридомового и внутриквартирного газового оборудования"(вместе с "Правилами пользования газом в части обеспечения б</dc:title>
  <dc:subject/>
  <dc:creator>kostyaev</dc:creator>
  <cp:keywords/>
  <dc:description/>
  <cp:lastModifiedBy>kostyaev</cp:lastModifiedBy>
  <cp:revision>2</cp:revision>
  <dcterms:created xsi:type="dcterms:W3CDTF">2016-11-23T07:21:00Z</dcterms:created>
  <dcterms:modified xsi:type="dcterms:W3CDTF">2016-11-23T07:21:00Z</dcterms:modified>
</cp:coreProperties>
</file>