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6A" w:rsidRPr="0037446A" w:rsidRDefault="0037446A" w:rsidP="0037446A">
      <w:pPr>
        <w:spacing w:after="0" w:line="240" w:lineRule="auto"/>
        <w:jc w:val="right"/>
        <w:rPr>
          <w:rFonts w:ascii="Times New Roman" w:eastAsia="Times New Roman" w:hAnsi="Times New Roman" w:cs="Times New Roman"/>
          <w:sz w:val="20"/>
          <w:szCs w:val="20"/>
          <w:lang w:eastAsia="ru-RU"/>
        </w:rPr>
      </w:pPr>
      <w:r w:rsidRPr="0037446A">
        <w:rPr>
          <w:rFonts w:ascii="Times New Roman" w:eastAsia="Times New Roman" w:hAnsi="Times New Roman" w:cs="Times New Roman"/>
          <w:sz w:val="20"/>
          <w:szCs w:val="20"/>
          <w:lang w:eastAsia="ru-RU"/>
        </w:rPr>
        <w:t xml:space="preserve">Приложение к Приказу </w:t>
      </w:r>
    </w:p>
    <w:p w:rsidR="0037446A" w:rsidRPr="0037446A" w:rsidRDefault="0037446A" w:rsidP="0037446A">
      <w:pPr>
        <w:spacing w:after="0" w:line="240" w:lineRule="auto"/>
        <w:jc w:val="right"/>
        <w:rPr>
          <w:rFonts w:ascii="Times New Roman" w:eastAsia="Times New Roman" w:hAnsi="Times New Roman" w:cs="Times New Roman"/>
          <w:bCs/>
          <w:color w:val="000000"/>
          <w:sz w:val="20"/>
          <w:szCs w:val="20"/>
          <w:lang w:eastAsia="ru-RU"/>
        </w:rPr>
      </w:pPr>
      <w:r w:rsidRPr="0037446A">
        <w:rPr>
          <w:rFonts w:ascii="Times New Roman" w:eastAsia="Times New Roman" w:hAnsi="Times New Roman" w:cs="Times New Roman"/>
          <w:bCs/>
          <w:color w:val="000000"/>
          <w:sz w:val="20"/>
          <w:szCs w:val="20"/>
          <w:lang w:eastAsia="ru-RU"/>
        </w:rPr>
        <w:t>ФЭУ администрации городского</w:t>
      </w:r>
    </w:p>
    <w:p w:rsidR="0037446A" w:rsidRPr="0037446A" w:rsidRDefault="0037446A" w:rsidP="0037446A">
      <w:pPr>
        <w:spacing w:after="0" w:line="240" w:lineRule="auto"/>
        <w:jc w:val="right"/>
        <w:rPr>
          <w:rFonts w:ascii="Times New Roman" w:eastAsia="Times New Roman" w:hAnsi="Times New Roman" w:cs="Times New Roman"/>
          <w:bCs/>
          <w:color w:val="000000"/>
          <w:sz w:val="20"/>
          <w:szCs w:val="20"/>
          <w:lang w:eastAsia="ru-RU"/>
        </w:rPr>
      </w:pPr>
      <w:r w:rsidRPr="0037446A">
        <w:rPr>
          <w:rFonts w:ascii="Times New Roman" w:eastAsia="Times New Roman" w:hAnsi="Times New Roman" w:cs="Times New Roman"/>
          <w:bCs/>
          <w:color w:val="000000"/>
          <w:sz w:val="20"/>
          <w:szCs w:val="20"/>
          <w:lang w:eastAsia="ru-RU"/>
        </w:rPr>
        <w:t>округа Лотошино Московской области</w:t>
      </w:r>
    </w:p>
    <w:p w:rsidR="0037446A" w:rsidRPr="0037446A" w:rsidRDefault="0037446A" w:rsidP="0037446A">
      <w:pPr>
        <w:spacing w:after="0" w:line="240" w:lineRule="auto"/>
        <w:jc w:val="right"/>
        <w:rPr>
          <w:rFonts w:ascii="Times New Roman" w:eastAsia="Times New Roman" w:hAnsi="Times New Roman" w:cs="Times New Roman"/>
          <w:bCs/>
          <w:color w:val="000000"/>
          <w:lang w:eastAsia="ru-RU"/>
        </w:rPr>
      </w:pPr>
      <w:r w:rsidRPr="0037446A">
        <w:rPr>
          <w:rFonts w:ascii="Times New Roman" w:eastAsia="Times New Roman" w:hAnsi="Times New Roman" w:cs="Times New Roman"/>
          <w:bCs/>
          <w:color w:val="000000"/>
          <w:sz w:val="20"/>
          <w:szCs w:val="20"/>
          <w:lang w:eastAsia="ru-RU"/>
        </w:rPr>
        <w:t>от 30.12.2020 №54</w:t>
      </w:r>
    </w:p>
    <w:p w:rsidR="0037446A" w:rsidRPr="0037446A" w:rsidRDefault="0037446A" w:rsidP="0037446A">
      <w:pPr>
        <w:spacing w:after="0" w:line="240" w:lineRule="auto"/>
        <w:jc w:val="center"/>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Административный регламент</w:t>
      </w:r>
    </w:p>
    <w:p w:rsidR="0037446A" w:rsidRPr="0037446A" w:rsidRDefault="0037446A" w:rsidP="0037446A">
      <w:pPr>
        <w:spacing w:after="0" w:line="240" w:lineRule="auto"/>
        <w:jc w:val="center"/>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 xml:space="preserve">по осуществлению муниципального контроля в сфере закупок товаров, работ, услуг </w:t>
      </w:r>
    </w:p>
    <w:p w:rsidR="0037446A" w:rsidRPr="0037446A" w:rsidRDefault="0037446A" w:rsidP="0037446A">
      <w:pPr>
        <w:spacing w:after="0" w:line="240" w:lineRule="auto"/>
        <w:jc w:val="center"/>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 xml:space="preserve">в отношении заказчиков, контрактных </w:t>
      </w:r>
      <w:proofErr w:type="gramStart"/>
      <w:r w:rsidRPr="0037446A">
        <w:rPr>
          <w:rFonts w:ascii="Times New Roman" w:eastAsia="Times New Roman" w:hAnsi="Times New Roman" w:cs="Times New Roman"/>
          <w:b/>
          <w:lang w:eastAsia="ru-RU"/>
        </w:rPr>
        <w:t>служб,  контрактных</w:t>
      </w:r>
      <w:proofErr w:type="gramEnd"/>
      <w:r w:rsidRPr="0037446A">
        <w:rPr>
          <w:rFonts w:ascii="Times New Roman" w:eastAsia="Times New Roman" w:hAnsi="Times New Roman" w:cs="Times New Roman"/>
          <w:b/>
          <w:lang w:eastAsia="ru-RU"/>
        </w:rPr>
        <w:t xml:space="preserve">  управляющих,</w:t>
      </w:r>
    </w:p>
    <w:p w:rsidR="0037446A" w:rsidRPr="0037446A" w:rsidRDefault="0037446A" w:rsidP="0037446A">
      <w:pPr>
        <w:spacing w:after="0" w:line="240" w:lineRule="auto"/>
        <w:jc w:val="center"/>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 xml:space="preserve">комиссий по осуществлению закупок товаров, работ, услуг и их   </w:t>
      </w:r>
      <w:proofErr w:type="gramStart"/>
      <w:r w:rsidRPr="0037446A">
        <w:rPr>
          <w:rFonts w:ascii="Times New Roman" w:eastAsia="Times New Roman" w:hAnsi="Times New Roman" w:cs="Times New Roman"/>
          <w:b/>
          <w:lang w:eastAsia="ru-RU"/>
        </w:rPr>
        <w:t xml:space="preserve">членов,   </w:t>
      </w:r>
      <w:proofErr w:type="gramEnd"/>
      <w:r w:rsidRPr="0037446A">
        <w:rPr>
          <w:rFonts w:ascii="Times New Roman" w:eastAsia="Times New Roman" w:hAnsi="Times New Roman" w:cs="Times New Roman"/>
          <w:b/>
          <w:lang w:eastAsia="ru-RU"/>
        </w:rPr>
        <w:t>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37446A" w:rsidRPr="0037446A" w:rsidRDefault="0037446A" w:rsidP="0037446A">
      <w:pPr>
        <w:spacing w:after="0" w:line="240" w:lineRule="auto"/>
        <w:jc w:val="center"/>
        <w:rPr>
          <w:rFonts w:ascii="Times New Roman" w:eastAsia="Times New Roman" w:hAnsi="Times New Roman" w:cs="Times New Roman"/>
          <w:b/>
          <w:lang w:eastAsia="ru-RU"/>
        </w:rPr>
      </w:pPr>
    </w:p>
    <w:p w:rsidR="0037446A" w:rsidRPr="0037446A" w:rsidRDefault="0037446A" w:rsidP="0037446A">
      <w:pPr>
        <w:spacing w:after="0" w:line="240" w:lineRule="auto"/>
        <w:contextualSpacing/>
        <w:rPr>
          <w:rFonts w:ascii="Times New Roman" w:eastAsia="Times New Roman" w:hAnsi="Times New Roman" w:cs="Times New Roman"/>
          <w:b/>
          <w:sz w:val="24"/>
          <w:szCs w:val="24"/>
          <w:lang w:eastAsia="ru-RU"/>
        </w:rPr>
      </w:pP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b/>
          <w:sz w:val="24"/>
          <w:szCs w:val="24"/>
          <w:lang w:val="en-US" w:eastAsia="ru-RU"/>
        </w:rPr>
        <w:t>I</w:t>
      </w:r>
      <w:r w:rsidRPr="0037446A">
        <w:rPr>
          <w:rFonts w:ascii="Times New Roman" w:eastAsia="Times New Roman" w:hAnsi="Times New Roman" w:cs="Times New Roman"/>
          <w:b/>
          <w:sz w:val="24"/>
          <w:szCs w:val="24"/>
          <w:lang w:eastAsia="ru-RU"/>
        </w:rPr>
        <w:t>. Общие положения</w:t>
      </w:r>
    </w:p>
    <w:p w:rsidR="0037446A" w:rsidRPr="0037446A" w:rsidRDefault="0037446A" w:rsidP="0037446A">
      <w:pPr>
        <w:spacing w:after="0" w:line="240" w:lineRule="auto"/>
        <w:contextualSpacing/>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1.1. Настоящий административный регламент по осуществлению муниципального контроля в сфере закупок товаров, работ, услуг (далее - Административный регламент) в отношении заказчиков, контрактных </w:t>
      </w:r>
      <w:proofErr w:type="gramStart"/>
      <w:r w:rsidRPr="0037446A">
        <w:rPr>
          <w:rFonts w:ascii="Times New Roman" w:eastAsia="Times New Roman" w:hAnsi="Times New Roman" w:cs="Times New Roman"/>
          <w:lang w:eastAsia="ru-RU"/>
        </w:rPr>
        <w:t xml:space="preserve">служб,   </w:t>
      </w:r>
      <w:proofErr w:type="gramEnd"/>
      <w:r w:rsidRPr="0037446A">
        <w:rPr>
          <w:rFonts w:ascii="Times New Roman" w:eastAsia="Times New Roman" w:hAnsi="Times New Roman" w:cs="Times New Roman"/>
          <w:lang w:eastAsia="ru-RU"/>
        </w:rPr>
        <w:t>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определяет:</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проводимых органами контроля, указанными в </w:t>
      </w:r>
      <w:hyperlink r:id="rId5" w:history="1">
        <w:r w:rsidRPr="0037446A">
          <w:rPr>
            <w:rFonts w:ascii="Times New Roman" w:eastAsia="Times New Roman" w:hAnsi="Times New Roman" w:cs="Times New Roman"/>
            <w:lang w:eastAsia="ru-RU"/>
          </w:rPr>
          <w:t>п.1 ч. 1 ст. 99</w:t>
        </w:r>
      </w:hyperlink>
      <w:r w:rsidRPr="0037446A">
        <w:rPr>
          <w:rFonts w:ascii="Times New Roman" w:eastAsia="Times New Roman" w:hAnsi="Times New Roman" w:cs="Times New Roman"/>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N 44-ФЗ), на предмет соответствия действий (бездействия) субъектов контроля требованиям законодательства РФ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 а также порядок оформления результатов таких проверок;</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б) критерии отнесения субъекта контроля к определенной категории риска (отнесение субъекта контроля к определенной категории риска вступит в силу с 01.07.2022 года); </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в) порядок и сроки направления и исполнения предписаний контрольного органа;  </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г) перечень должностных лиц контрольного органа, уполномоченных на проведение проверок, а также их права, обязанности и ответственность; </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д) порядок действий контрольного органа и их должностных лиц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е) порядок использования единой информационной системы в сфере закупок (далее - ЕИС), а также ведения документооборота в ЕИС при осуществлении контроля.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ab/>
        <w:t>В случае если в ходе рассмотрения обращения о нарушении законодательства о контрактной системе в порядке, предусмотренном ФЗ "О порядке рассмотрения обращений граждан РФ",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 Административным регламентом.</w:t>
      </w:r>
    </w:p>
    <w:p w:rsidR="0037446A" w:rsidRPr="0037446A" w:rsidRDefault="0037446A" w:rsidP="0037446A">
      <w:pPr>
        <w:spacing w:after="0" w:line="240" w:lineRule="auto"/>
        <w:jc w:val="both"/>
        <w:rPr>
          <w:rFonts w:ascii="Times New Roman" w:eastAsia="Times New Roman" w:hAnsi="Times New Roman" w:cs="Times New Roman"/>
          <w:color w:val="00B050"/>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ab/>
        <w:t>1.2. Осуществление муниципального контроля в сфере закупок осуществляется сектором финансового контроля Финансово-экономического управления администрации городского округа Лотошино Московской области (далее – Контрольный орган) в соответствии с</w:t>
      </w:r>
      <w:r w:rsidRPr="0037446A">
        <w:rPr>
          <w:rFonts w:ascii="Times New Roman" w:eastAsia="Times New Roman" w:hAnsi="Times New Roman" w:cs="Times New Roman"/>
          <w:color w:val="FF0000"/>
          <w:lang w:eastAsia="ru-RU"/>
        </w:rPr>
        <w:t xml:space="preserve">  </w:t>
      </w:r>
      <w:r w:rsidRPr="0037446A">
        <w:rPr>
          <w:rFonts w:ascii="Times New Roman" w:eastAsia="Times New Roman" w:hAnsi="Times New Roman" w:cs="Times New Roman"/>
          <w:lang w:eastAsia="ru-RU"/>
        </w:rPr>
        <w:t>Положением о секторе финансового контроля финансово-экономического управления администрации Лотошинского муниципального района Московской области, утвержденного  Распоряжением Главы Лотошинского муниципального района Московской области от 31.12.2015 №451-рк «Об утверждении положений об отделе, о секторах и должностных инструкциях муниципальных служащих и работников Финансово-экономического управления администрации Лотошинского муниципального района Московской области».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ab/>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1.3. В процессе осуществления муниципального контроля в сфере закупок Контрольный орган взаимодействует с органами местного самоуправления, органами администрации городского округа Лотошино, муниципальными учреждениями и предприятиями городского округа Лотошино, юридическими и физическими лицами, индивидуальными предпринимателями.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1.4. Осуществление муниципального контроля в сфере закупок осуществляется в соответствии с:</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w:t>
      </w:r>
      <w:r w:rsidRPr="0037446A">
        <w:rPr>
          <w:rFonts w:ascii="Times New Roman" w:eastAsia="Times New Roman" w:hAnsi="Times New Roman" w:cs="Times New Roman"/>
          <w:color w:val="000000"/>
          <w:lang w:eastAsia="ru-RU"/>
        </w:rPr>
        <w:t>Федеральным законом от 05.04.2013 №44-ФЗ</w:t>
      </w:r>
      <w:r w:rsidRPr="0037446A">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 Постановлением Правительства РФ от 01.10.2020 г.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Положением о секторе финансового контроля Финансово-экономического управления администрации Лотошинского муниципального района Московской области», утвержденного Распоряжением Главы Лотошинского муниципального района Московской области от 31.12.2015 №451-рк;</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Иными нормативными правовыми актами Российской </w:t>
      </w:r>
      <w:proofErr w:type="gramStart"/>
      <w:r w:rsidRPr="0037446A">
        <w:rPr>
          <w:rFonts w:ascii="Times New Roman" w:eastAsia="Times New Roman" w:hAnsi="Times New Roman" w:cs="Times New Roman"/>
          <w:lang w:eastAsia="ru-RU"/>
        </w:rPr>
        <w:t>Федерации,  субъекта</w:t>
      </w:r>
      <w:proofErr w:type="gramEnd"/>
      <w:r w:rsidRPr="0037446A">
        <w:rPr>
          <w:rFonts w:ascii="Times New Roman" w:eastAsia="Times New Roman" w:hAnsi="Times New Roman" w:cs="Times New Roman"/>
          <w:lang w:eastAsia="ru-RU"/>
        </w:rPr>
        <w:t xml:space="preserve"> Российской Федерации </w:t>
      </w:r>
      <w:r w:rsidRPr="0037446A">
        <w:rPr>
          <w:rFonts w:ascii="Times New Roman" w:eastAsia="Calibri" w:hAnsi="Times New Roman" w:cs="Times New Roman"/>
        </w:rPr>
        <w:t>о контрактной системе в сфере закупок товаров, работ, услуг.</w:t>
      </w:r>
      <w:r w:rsidRPr="0037446A">
        <w:rPr>
          <w:rFonts w:ascii="Times New Roman" w:eastAsia="Times New Roman" w:hAnsi="Times New Roman" w:cs="Times New Roman"/>
          <w:lang w:eastAsia="ru-RU"/>
        </w:rPr>
        <w:t xml:space="preserve">  </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color w:val="000000"/>
          <w:u w:val="single"/>
          <w:lang w:eastAsia="ru-RU"/>
        </w:rPr>
      </w:pPr>
      <w:r w:rsidRPr="0037446A">
        <w:rPr>
          <w:rFonts w:ascii="Times New Roman" w:eastAsia="Times New Roman" w:hAnsi="Times New Roman" w:cs="Times New Roman"/>
          <w:lang w:eastAsia="ru-RU"/>
        </w:rPr>
        <w:t>Вышеуказанный перечень нормативных правовых актов</w:t>
      </w:r>
      <w:r w:rsidRPr="0037446A">
        <w:rPr>
          <w:rFonts w:ascii="Times New Roman" w:eastAsia="Calibri" w:hAnsi="Times New Roman" w:cs="Times New Roman"/>
        </w:rPr>
        <w:t xml:space="preserve"> о контрактной системе в сфере закупок товаров, работ, услуг подлежит размещению</w:t>
      </w:r>
      <w:r w:rsidRPr="0037446A">
        <w:rPr>
          <w:rFonts w:ascii="Times New Roman" w:eastAsia="Times New Roman" w:hAnsi="Times New Roman" w:cs="Times New Roman"/>
          <w:lang w:eastAsia="ru-RU"/>
        </w:rPr>
        <w:t xml:space="preserve"> на официальном сайте администрации городского округа Лотошино Московской области: </w:t>
      </w:r>
      <w:hyperlink r:id="rId6" w:history="1">
        <w:r w:rsidRPr="0037446A">
          <w:rPr>
            <w:rFonts w:ascii="Times New Roman" w:eastAsia="Times New Roman" w:hAnsi="Times New Roman" w:cs="Times New Roman"/>
            <w:color w:val="000000"/>
            <w:u w:val="single"/>
            <w:lang w:eastAsia="ru-RU"/>
          </w:rPr>
          <w:t>www.лотошинье.рф</w:t>
        </w:r>
      </w:hyperlink>
      <w:r w:rsidRPr="0037446A">
        <w:rPr>
          <w:rFonts w:ascii="Times New Roman" w:eastAsia="Times New Roman" w:hAnsi="Times New Roman" w:cs="Times New Roman"/>
          <w:color w:val="000000"/>
          <w:u w:val="single"/>
          <w:lang w:eastAsia="ru-RU"/>
        </w:rPr>
        <w:t>.</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color w:val="000000"/>
          <w:u w:val="single"/>
          <w:lang w:eastAsia="ru-RU"/>
        </w:rPr>
      </w:pP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color w:val="000000"/>
          <w:lang w:eastAsia="ru-RU"/>
        </w:rPr>
        <w:t xml:space="preserve">1.5. Предметом муниципальной функции </w:t>
      </w:r>
      <w:r w:rsidRPr="0037446A">
        <w:rPr>
          <w:rFonts w:ascii="Times New Roman" w:eastAsia="Times New Roman" w:hAnsi="Times New Roman" w:cs="Times New Roman"/>
          <w:lang w:eastAsia="ru-RU"/>
        </w:rPr>
        <w:t>является    контроль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организация и проведение плановых (внеплановых) проверок на соответствие действий (бездействий) субъектами контроля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оформление результатов таких проверок.</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1.6. Контрольный орган осуществляет контроль в сфере закупок путем проведения плановых (внеплановых) проверок (далее - проверка).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Муниципальная функция осуществляется должностными лицами, уполномоченными на проведение проверок.</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Для проведения проверок Контрольный орган создает Инспекцию по проведению проверок,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70" w:history="1">
        <w:r w:rsidRPr="0037446A">
          <w:rPr>
            <w:rFonts w:ascii="Times New Roman" w:eastAsia="Times New Roman" w:hAnsi="Times New Roman" w:cs="Times New Roman"/>
            <w:lang w:eastAsia="ru-RU"/>
          </w:rPr>
          <w:t>приложению</w:t>
        </w:r>
      </w:hyperlink>
      <w:r w:rsidRPr="0037446A">
        <w:rPr>
          <w:rFonts w:ascii="Times New Roman" w:eastAsia="Times New Roman" w:hAnsi="Times New Roman" w:cs="Times New Roman"/>
          <w:lang w:eastAsia="ru-RU"/>
        </w:rPr>
        <w:t>.</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Состав Инспекции по проведению плановой (внеплановой) проверки утверждается приказом руководителя Контрольного органа. Инспекцию по проведению проверок возглавляет руководитель такой Инспекции.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Изменение состава Инспекции по проведению проверок утверждается приказом руководителя Контрольного органа. Для проведения проверок могут быть созданы постоянно действующие Инспекции. Проведение проверок может быть возложено на одну Инспекцию.</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В случае если при проведении внеплановой проверки в форме документарной проверки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rsidRPr="0037446A">
        <w:rPr>
          <w:rFonts w:ascii="Times New Roman" w:eastAsia="Times New Roman" w:hAnsi="Times New Roman" w:cs="Times New Roman"/>
          <w:lang w:eastAsia="ru-RU"/>
        </w:rPr>
        <w:t>неразмещением</w:t>
      </w:r>
      <w:proofErr w:type="spellEnd"/>
      <w:r w:rsidRPr="0037446A">
        <w:rPr>
          <w:rFonts w:ascii="Times New Roman" w:eastAsia="Times New Roman" w:hAnsi="Times New Roman" w:cs="Times New Roman"/>
          <w:lang w:eastAsia="ru-RU"/>
        </w:rPr>
        <w:t xml:space="preserve"> в ЕИС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а также в иных случаях, определенных руководителем Контрольного органа, решение о проведении внеплановой выездной проверки принимается руководителем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1.7. При проведении плановых (внеплановых) проверок должностные лица Контрольного органа, уполномоченные на осуществление контроля, имеют право:</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37446A">
        <w:rPr>
          <w:rFonts w:ascii="Times New Roman" w:eastAsia="Times New Roman" w:hAnsi="Times New Roman" w:cs="Times New Roman"/>
          <w:lang w:eastAsia="ru-RU"/>
        </w:rPr>
        <w:t>а) запрашивать и получать на основании мотивированного запроса в письменной форме документы и информацию, необходимые для проведения проверок;</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документа, удостоверяющего </w:t>
      </w:r>
      <w:proofErr w:type="gramStart"/>
      <w:r w:rsidRPr="0037446A">
        <w:rPr>
          <w:rFonts w:ascii="Times New Roman" w:eastAsia="Times New Roman" w:hAnsi="Times New Roman" w:cs="Times New Roman"/>
          <w:lang w:eastAsia="ru-RU"/>
        </w:rPr>
        <w:t>личность  и</w:t>
      </w:r>
      <w:proofErr w:type="gramEnd"/>
      <w:r w:rsidRPr="0037446A">
        <w:rPr>
          <w:rFonts w:ascii="Times New Roman" w:eastAsia="Times New Roman" w:hAnsi="Times New Roman" w:cs="Times New Roman"/>
          <w:lang w:eastAsia="ru-RU"/>
        </w:rPr>
        <w:t xml:space="preserve"> приказа руководителя Контрольного органа о проведении плановой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в) обращаться в суд, арбитражный суд с исками о признании осуществленных закупок недействительными в соответствии с Гражданским </w:t>
      </w:r>
      <w:hyperlink r:id="rId7" w:history="1">
        <w:r w:rsidRPr="0037446A">
          <w:rPr>
            <w:rFonts w:ascii="Times New Roman" w:eastAsia="Times New Roman" w:hAnsi="Times New Roman" w:cs="Times New Roman"/>
            <w:lang w:eastAsia="ru-RU"/>
          </w:rPr>
          <w:t>кодексом</w:t>
        </w:r>
      </w:hyperlink>
      <w:r w:rsidRPr="0037446A">
        <w:rPr>
          <w:rFonts w:ascii="Times New Roman" w:eastAsia="Times New Roman" w:hAnsi="Times New Roman" w:cs="Times New Roman"/>
          <w:lang w:eastAsia="ru-RU"/>
        </w:rPr>
        <w:t xml:space="preserve"> РФ;</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г) передавать материалы о выявленных нарушениях законодательства о контрактной системе в сфере закупок, имеющих признаки составов об административных правонарушениях в Главное контрольное управление Московской области, для привлечения к административной ответственности;</w:t>
      </w:r>
    </w:p>
    <w:p w:rsidR="0037446A" w:rsidRPr="0037446A" w:rsidRDefault="0037446A" w:rsidP="0037446A">
      <w:pPr>
        <w:spacing w:after="0" w:line="240" w:lineRule="auto"/>
        <w:jc w:val="both"/>
        <w:rPr>
          <w:rFonts w:ascii="Times New Roman" w:eastAsia="Times New Roman" w:hAnsi="Times New Roman" w:cs="Times New Roman"/>
          <w:color w:val="FF0000"/>
          <w:lang w:eastAsia="ru-RU"/>
        </w:rPr>
      </w:pPr>
      <w:r w:rsidRPr="0037446A">
        <w:rPr>
          <w:rFonts w:ascii="Times New Roman" w:eastAsia="Times New Roman" w:hAnsi="Times New Roman" w:cs="Times New Roman"/>
          <w:lang w:eastAsia="ru-RU"/>
        </w:rPr>
        <w:t xml:space="preserve">д) выдавать предписания;  </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1.8. Должностные лица Контрольного органа, уполномоченные на осуществление контроля, имеют следующие обязанности: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исполнять муниципальную функцию в соответствии с Административным регламентом;</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б) не разглашать информацию, составляющую коммерческую, служебную, иную охраняемую законом тайну, полученную Контрольным органом, за исключением случаев, предусмотренных законодательством Российской Федерации;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1.9. </w:t>
      </w:r>
      <w:bookmarkStart w:id="0" w:name="p115"/>
      <w:bookmarkEnd w:id="0"/>
      <w:r w:rsidRPr="0037446A">
        <w:rPr>
          <w:rFonts w:ascii="Times New Roman" w:eastAsia="Times New Roman" w:hAnsi="Times New Roman" w:cs="Times New Roman"/>
          <w:lang w:eastAsia="ru-RU"/>
        </w:rPr>
        <w:t>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ЕИС. В случае если в ходе проведения плановой (внеплановой) проверки Контрольным органом установлено, что информация и документы, размещенные в ЕИС,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ЕИС.</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1.10. Должностные лица Контрольного органа при проведении плановых (внеплановых) проверок несут ответственность, предусмотренную законодательством РФ.</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1.11. Лица, в отношении которых проводятся плановые (внеплановые) проверки, имеют право:</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а) получать полную, актуальную и достоверную информацию о порядке проведения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б) обращаться в суд, арбитражный суд с исками, в том числе с исками о восстановлении нарушенных прав;</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1.12. Лица, в отношении которых проводится плановая (внеплановая) проверка, имеют обязанности:</w:t>
      </w:r>
    </w:p>
    <w:p w:rsidR="0037446A" w:rsidRPr="0037446A" w:rsidRDefault="0037446A" w:rsidP="0037446A">
      <w:pPr>
        <w:spacing w:after="0" w:line="240" w:lineRule="auto"/>
        <w:jc w:val="both"/>
        <w:rPr>
          <w:rFonts w:ascii="Times New Roman" w:eastAsia="Times New Roman" w:hAnsi="Times New Roman" w:cs="Times New Roman"/>
          <w:lang w:eastAsia="ru-RU"/>
        </w:rPr>
      </w:pPr>
      <w:bookmarkStart w:id="1" w:name="p126"/>
      <w:bookmarkEnd w:id="1"/>
      <w:r w:rsidRPr="0037446A">
        <w:rPr>
          <w:rFonts w:ascii="Times New Roman" w:eastAsia="Times New Roman" w:hAnsi="Times New Roman" w:cs="Times New Roman"/>
          <w:lang w:eastAsia="ru-RU"/>
        </w:rPr>
        <w:t>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7446A" w:rsidRPr="0037446A" w:rsidRDefault="0037446A" w:rsidP="0037446A">
      <w:pPr>
        <w:spacing w:after="0" w:line="240" w:lineRule="auto"/>
        <w:jc w:val="both"/>
        <w:rPr>
          <w:rFonts w:ascii="Times New Roman" w:eastAsia="Times New Roman" w:hAnsi="Times New Roman" w:cs="Times New Roman"/>
          <w:lang w:eastAsia="ru-RU"/>
        </w:rPr>
      </w:pPr>
      <w:bookmarkStart w:id="2" w:name="p127"/>
      <w:bookmarkEnd w:id="2"/>
      <w:r w:rsidRPr="0037446A">
        <w:rPr>
          <w:rFonts w:ascii="Times New Roman" w:eastAsia="Times New Roman" w:hAnsi="Times New Roman" w:cs="Times New Roman"/>
          <w:lang w:eastAsia="ru-RU"/>
        </w:rP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исполнять в установленные сроки предписания;</w:t>
      </w:r>
    </w:p>
    <w:p w:rsidR="0037446A" w:rsidRPr="0037446A" w:rsidRDefault="0037446A" w:rsidP="0037446A">
      <w:pPr>
        <w:spacing w:after="0" w:line="240" w:lineRule="auto"/>
        <w:jc w:val="both"/>
        <w:rPr>
          <w:rFonts w:ascii="Times New Roman" w:eastAsia="Times New Roman" w:hAnsi="Times New Roman" w:cs="Times New Roman"/>
          <w:lang w:eastAsia="ru-RU"/>
        </w:rPr>
      </w:pPr>
      <w:bookmarkStart w:id="3" w:name="p129"/>
      <w:bookmarkEnd w:id="3"/>
      <w:r w:rsidRPr="0037446A">
        <w:rPr>
          <w:rFonts w:ascii="Times New Roman" w:eastAsia="Times New Roman" w:hAnsi="Times New Roman" w:cs="Times New Roman"/>
          <w:lang w:eastAsia="ru-RU"/>
        </w:rPr>
        <w:t>г) обеспечить беспрепятственный доступ должностным лицам Контрольного органа по предъявлении документа, удостоверяющего личность и приказа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е) обеспечить необходимые условия для работы Инспекции, в том числе предоставить помещения для работы, оргтехнику, средства связи, доступ к информационным системам, используемым субъектом контроля при осуществлении закупок для собственных нужд и иные необходимые для проведения проверки средства и оборудование, указанные в уведомлении о проведении проверки.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1.13. Результатом исполнения муниципальной функции является:</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rsidRPr="0037446A">
        <w:rPr>
          <w:rFonts w:ascii="Times New Roman" w:eastAsia="Times New Roman" w:hAnsi="Times New Roman" w:cs="Times New Roman"/>
          <w:lang w:eastAsia="ru-RU"/>
        </w:rPr>
        <w:t>неподтверждении</w:t>
      </w:r>
      <w:proofErr w:type="spellEnd"/>
      <w:r w:rsidRPr="0037446A">
        <w:rPr>
          <w:rFonts w:ascii="Times New Roman" w:eastAsia="Times New Roman" w:hAnsi="Times New Roman" w:cs="Times New Roman"/>
          <w:lang w:eastAsia="ru-RU"/>
        </w:rPr>
        <w:t xml:space="preserve"> таких нарушений в действиях (бездействии) субъектов контроля (далее - решение по результатам проведения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 по результатам проведения плановой проверки принимается акт о результатах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РФ, в том числе об аннулировании определения поставщиков (подрядчиков, исполнителей) (далее - предписание).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ab/>
      </w:r>
    </w:p>
    <w:p w:rsidR="0037446A" w:rsidRPr="0037446A" w:rsidRDefault="0037446A" w:rsidP="0037446A">
      <w:pPr>
        <w:spacing w:after="0" w:line="240" w:lineRule="auto"/>
        <w:jc w:val="center"/>
        <w:rPr>
          <w:rFonts w:ascii="Times New Roman" w:eastAsia="Times New Roman" w:hAnsi="Times New Roman" w:cs="Times New Roman"/>
          <w:b/>
          <w:sz w:val="24"/>
          <w:szCs w:val="24"/>
          <w:lang w:eastAsia="ru-RU"/>
        </w:rPr>
      </w:pPr>
      <w:r w:rsidRPr="0037446A">
        <w:rPr>
          <w:rFonts w:ascii="Times New Roman" w:eastAsia="Times New Roman" w:hAnsi="Times New Roman" w:cs="Times New Roman"/>
          <w:b/>
          <w:sz w:val="24"/>
          <w:szCs w:val="24"/>
          <w:lang w:val="en-US" w:eastAsia="ru-RU"/>
        </w:rPr>
        <w:t>II</w:t>
      </w:r>
      <w:r w:rsidRPr="0037446A">
        <w:rPr>
          <w:rFonts w:ascii="Times New Roman" w:eastAsia="Times New Roman" w:hAnsi="Times New Roman" w:cs="Times New Roman"/>
          <w:b/>
          <w:sz w:val="24"/>
          <w:szCs w:val="24"/>
          <w:lang w:eastAsia="ru-RU"/>
        </w:rPr>
        <w:t>. Требования к порядку осуществления муниципального контроля</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2.1. Информация по вопросам контроля осуществляется сотрудниками Контрольного органа по телефону, на личном приеме, а также размещается на официальном сайте администрации городского округа Лотошино в сети Интернет.</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2.2. Адрес места нахождения Контрольного органа: 143800, Московская область, п. Лотошино, ул. Центральная, д.18, кабинеты № 5, 9.</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2.3. График работы Контрольного органа: </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понедельник – четверг с 08.00 - 17.00;   пятница - с 08.00 - 15.45;   перерыв на обед: с 12.00 – 12.45; </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суббота, воскресенье - выходные дни.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2.4. Контактные телефоны Контрольного органа: 8(496 28) 7-19-65, 8(496 28) 7-08-15.</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7446A">
        <w:rPr>
          <w:rFonts w:ascii="Times New Roman" w:eastAsia="Times New Roman" w:hAnsi="Times New Roman" w:cs="Times New Roman"/>
          <w:lang w:eastAsia="ru-RU"/>
        </w:rPr>
        <w:t xml:space="preserve">2.5. Официальный сайт администрации городского округа Лотошино в сети Интернет: </w:t>
      </w:r>
      <w:hyperlink r:id="rId8" w:history="1">
        <w:r w:rsidRPr="0037446A">
          <w:rPr>
            <w:rFonts w:ascii="Times New Roman" w:eastAsia="Times New Roman" w:hAnsi="Times New Roman" w:cs="Times New Roman"/>
            <w:color w:val="000000"/>
            <w:lang w:eastAsia="ru-RU"/>
          </w:rPr>
          <w:t>www.лотошинье.рф</w:t>
        </w:r>
      </w:hyperlink>
      <w:r w:rsidRPr="0037446A">
        <w:rPr>
          <w:rFonts w:ascii="Times New Roman" w:eastAsia="Times New Roman" w:hAnsi="Times New Roman" w:cs="Times New Roman"/>
          <w:color w:val="000000"/>
          <w:lang w:eastAsia="ru-RU"/>
        </w:rPr>
        <w:t>.</w:t>
      </w:r>
    </w:p>
    <w:p w:rsidR="0037446A" w:rsidRPr="0037446A" w:rsidRDefault="0037446A" w:rsidP="0037446A">
      <w:pPr>
        <w:tabs>
          <w:tab w:val="left" w:pos="6407"/>
        </w:tabs>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2.6. Адрес электронной почты финансового органа администрации городского округа Лотошино:</w:t>
      </w:r>
    </w:p>
    <w:p w:rsidR="0037446A" w:rsidRPr="0037446A" w:rsidRDefault="0037446A" w:rsidP="0037446A">
      <w:pPr>
        <w:tabs>
          <w:tab w:val="left" w:pos="6407"/>
        </w:tabs>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w:t>
      </w:r>
      <w:hyperlink r:id="rId9" w:history="1">
        <w:r w:rsidRPr="0037446A">
          <w:rPr>
            <w:rFonts w:ascii="Times New Roman" w:eastAsia="Times New Roman" w:hAnsi="Times New Roman" w:cs="Times New Roman"/>
            <w:lang w:eastAsia="ru-RU"/>
          </w:rPr>
          <w:t>lot-finupr@yandex.ru</w:t>
        </w:r>
      </w:hyperlink>
      <w:r w:rsidRPr="0037446A">
        <w:rPr>
          <w:rFonts w:ascii="Times New Roman" w:eastAsia="Times New Roman" w:hAnsi="Times New Roman" w:cs="Times New Roman"/>
          <w:lang w:eastAsia="ru-RU"/>
        </w:rPr>
        <w:t xml:space="preserve">;     адрес электронной почты Контрольного органа: </w:t>
      </w:r>
      <w:hyperlink r:id="rId10" w:history="1">
        <w:r w:rsidRPr="0037446A">
          <w:rPr>
            <w:rFonts w:ascii="Times New Roman" w:eastAsia="Times New Roman" w:hAnsi="Times New Roman" w:cs="Times New Roman"/>
            <w:lang w:eastAsia="ru-RU"/>
          </w:rPr>
          <w:t>89104587479@</w:t>
        </w:r>
        <w:r w:rsidRPr="0037446A">
          <w:rPr>
            <w:rFonts w:ascii="Times New Roman" w:eastAsia="Times New Roman" w:hAnsi="Times New Roman" w:cs="Times New Roman"/>
            <w:lang w:val="en-US" w:eastAsia="ru-RU"/>
          </w:rPr>
          <w:t>mail</w:t>
        </w:r>
        <w:r w:rsidRPr="0037446A">
          <w:rPr>
            <w:rFonts w:ascii="Times New Roman" w:eastAsia="Times New Roman" w:hAnsi="Times New Roman" w:cs="Times New Roman"/>
            <w:lang w:eastAsia="ru-RU"/>
          </w:rPr>
          <w:t>.</w:t>
        </w:r>
        <w:proofErr w:type="spellStart"/>
        <w:r w:rsidRPr="0037446A">
          <w:rPr>
            <w:rFonts w:ascii="Times New Roman" w:eastAsia="Times New Roman" w:hAnsi="Times New Roman" w:cs="Times New Roman"/>
            <w:lang w:val="en-US" w:eastAsia="ru-RU"/>
          </w:rPr>
          <w:t>ru</w:t>
        </w:r>
        <w:proofErr w:type="spellEnd"/>
      </w:hyperlink>
      <w:r w:rsidRPr="0037446A">
        <w:rPr>
          <w:rFonts w:ascii="Times New Roman" w:eastAsia="Times New Roman" w:hAnsi="Times New Roman" w:cs="Times New Roman"/>
          <w:lang w:eastAsia="ru-RU"/>
        </w:rPr>
        <w:t>.</w:t>
      </w:r>
    </w:p>
    <w:p w:rsidR="0037446A" w:rsidRPr="0037446A" w:rsidRDefault="0037446A" w:rsidP="0037446A">
      <w:pPr>
        <w:tabs>
          <w:tab w:val="left" w:pos="6407"/>
        </w:tabs>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2.7. Исполнение муниципальной функции осуществляется бесплатно.</w:t>
      </w:r>
    </w:p>
    <w:p w:rsidR="0037446A" w:rsidRPr="0037446A" w:rsidRDefault="0037446A" w:rsidP="0037446A">
      <w:pPr>
        <w:tabs>
          <w:tab w:val="left" w:pos="6407"/>
        </w:tabs>
        <w:spacing w:after="0" w:line="240" w:lineRule="auto"/>
        <w:jc w:val="both"/>
        <w:rPr>
          <w:rFonts w:ascii="Times New Roman" w:eastAsia="Times New Roman" w:hAnsi="Times New Roman" w:cs="Times New Roman"/>
          <w:color w:val="FF0000"/>
          <w:lang w:eastAsia="ru-RU"/>
        </w:rPr>
      </w:pPr>
      <w:r w:rsidRPr="0037446A">
        <w:rPr>
          <w:rFonts w:ascii="Times New Roman" w:eastAsia="Times New Roman" w:hAnsi="Times New Roman" w:cs="Times New Roman"/>
          <w:lang w:eastAsia="ru-RU"/>
        </w:rPr>
        <w:t xml:space="preserve">         2.8. Срок проведения плановых (внеплановых) </w:t>
      </w:r>
      <w:proofErr w:type="gramStart"/>
      <w:r w:rsidRPr="0037446A">
        <w:rPr>
          <w:rFonts w:ascii="Times New Roman" w:eastAsia="Times New Roman" w:hAnsi="Times New Roman" w:cs="Times New Roman"/>
          <w:lang w:eastAsia="ru-RU"/>
        </w:rPr>
        <w:t>проверок :</w:t>
      </w:r>
      <w:proofErr w:type="gramEnd"/>
    </w:p>
    <w:p w:rsidR="0037446A" w:rsidRPr="0037446A" w:rsidRDefault="0037446A" w:rsidP="0037446A">
      <w:pPr>
        <w:tabs>
          <w:tab w:val="left" w:pos="6407"/>
        </w:tabs>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color w:val="FF0000"/>
          <w:lang w:eastAsia="ru-RU"/>
        </w:rPr>
        <w:t xml:space="preserve">          </w:t>
      </w:r>
      <w:r w:rsidRPr="0037446A">
        <w:rPr>
          <w:rFonts w:ascii="Times New Roman" w:eastAsia="Times New Roman" w:hAnsi="Times New Roman" w:cs="Times New Roman"/>
          <w:lang w:eastAsia="ru-RU"/>
        </w:rPr>
        <w:t>- срок проведения плановой проверки - не более 20 рабочих дней с возможностью продления срока не более чем на 20 рабочих дней (продлить можно 1 раз);</w:t>
      </w:r>
    </w:p>
    <w:p w:rsidR="0037446A" w:rsidRPr="0037446A" w:rsidRDefault="0037446A" w:rsidP="0037446A">
      <w:pPr>
        <w:tabs>
          <w:tab w:val="left" w:pos="6407"/>
        </w:tabs>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 срок проведения внеплановой проверки - не более 10 рабочих дней с возможностью продления срока не более чем на 10 рабочих дней. Основание продления: необходимость получения дополнительной информации и документов (продлить можно 1 раз)</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2.9. На официальном сайте администрации городского округа Лотошино в сети Интернет размещается следующая информация:</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сведения о местонахождении, контактных телефонах, адресе электронной почты, графике работы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 текст настоящего Административного регламента;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 план проведения Контрольным органом плановых проверок при осуществлении закупок товаров, работ, услуг для муниципальных нужд (далее - план проверок).</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37446A">
        <w:rPr>
          <w:rFonts w:ascii="Times New Roman" w:eastAsia="Times New Roman" w:hAnsi="Times New Roman" w:cs="Times New Roman"/>
          <w:b/>
          <w:sz w:val="24"/>
          <w:szCs w:val="24"/>
          <w:lang w:val="en-US" w:eastAsia="ru-RU"/>
        </w:rPr>
        <w:t>III</w:t>
      </w:r>
      <w:r w:rsidRPr="0037446A">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исполнения</w:t>
      </w:r>
    </w:p>
    <w:p w:rsidR="0037446A" w:rsidRPr="0037446A" w:rsidRDefault="0037446A" w:rsidP="0037446A">
      <w:pPr>
        <w:widowControl w:val="0"/>
        <w:autoSpaceDE w:val="0"/>
        <w:autoSpaceDN w:val="0"/>
        <w:adjustRightInd w:val="0"/>
        <w:spacing w:after="0" w:line="240" w:lineRule="auto"/>
        <w:jc w:val="center"/>
        <w:rPr>
          <w:rFonts w:ascii="Times New Roman" w:eastAsia="Times New Roman" w:hAnsi="Times New Roman" w:cs="Times New Roman"/>
          <w:b/>
          <w:color w:val="FF0000"/>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3.1. Осуществление контроля включает в себя следующие административные процедуры: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3.1.1. Принятие решения о проведении проверки (плановая и внеплановая)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3.1.2. Проведение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3.1.3. Оформление результатов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3.2. Выполнение административной процедуры, указанной в пункте 3.1.1 Административного регламента, осуществляется руководителем Контрольного органа. </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3.3. Выполнение административной процедуры, указанной в пункте 3.1.2 Административного регламента, осуществляется Инспекцией.</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3.4. Выполнение административной процедуры, указанной в пункте 3.1.3 Административного регламента, осуществляется руководителем Контрольного органа и членами Инспекции.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center"/>
        <w:rPr>
          <w:rFonts w:ascii="Times New Roman" w:eastAsia="Times New Roman" w:hAnsi="Times New Roman" w:cs="Times New Roman"/>
          <w:sz w:val="24"/>
          <w:szCs w:val="24"/>
          <w:lang w:eastAsia="ru-RU"/>
        </w:rPr>
      </w:pPr>
      <w:r w:rsidRPr="0037446A">
        <w:rPr>
          <w:rFonts w:ascii="Times New Roman" w:eastAsia="Times New Roman" w:hAnsi="Times New Roman" w:cs="Times New Roman"/>
          <w:b/>
          <w:bCs/>
          <w:sz w:val="24"/>
          <w:szCs w:val="24"/>
          <w:lang w:eastAsia="ru-RU"/>
        </w:rPr>
        <w:t>Порядок организации плановой проверки и порядок</w:t>
      </w:r>
    </w:p>
    <w:p w:rsidR="0037446A" w:rsidRPr="0037446A" w:rsidRDefault="0037446A" w:rsidP="0037446A">
      <w:pPr>
        <w:spacing w:after="0" w:line="240" w:lineRule="auto"/>
        <w:jc w:val="center"/>
        <w:rPr>
          <w:rFonts w:ascii="Times New Roman" w:eastAsia="Times New Roman" w:hAnsi="Times New Roman" w:cs="Times New Roman"/>
          <w:b/>
          <w:bCs/>
          <w:sz w:val="24"/>
          <w:szCs w:val="24"/>
          <w:lang w:eastAsia="ru-RU"/>
        </w:rPr>
      </w:pPr>
      <w:r w:rsidRPr="0037446A">
        <w:rPr>
          <w:rFonts w:ascii="Times New Roman" w:eastAsia="Times New Roman" w:hAnsi="Times New Roman" w:cs="Times New Roman"/>
          <w:b/>
          <w:bCs/>
          <w:sz w:val="24"/>
          <w:szCs w:val="24"/>
          <w:lang w:eastAsia="ru-RU"/>
        </w:rPr>
        <w:t>оформления ее результатов</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3.5. Основанием для проведения проверки является план проведения Контрольным органом плановых проверок (далее – план проверок), утвержденный руководителем Контрольного органа на 1 год. План проверок утверждается в IV квартале года, предшествующего году проведения плановых проверок.</w:t>
      </w:r>
    </w:p>
    <w:p w:rsidR="0037446A" w:rsidRPr="0037446A" w:rsidRDefault="0037446A" w:rsidP="00236260">
      <w:pPr>
        <w:spacing w:after="0" w:line="240" w:lineRule="auto"/>
        <w:ind w:firstLine="708"/>
        <w:jc w:val="both"/>
        <w:rPr>
          <w:rFonts w:ascii="Times New Roman" w:eastAsia="Times New Roman" w:hAnsi="Times New Roman" w:cs="Times New Roman"/>
          <w:lang w:eastAsia="ru-RU"/>
        </w:rPr>
      </w:pPr>
      <w:bookmarkStart w:id="4" w:name="_GoBack"/>
      <w:bookmarkEnd w:id="4"/>
      <w:r w:rsidRPr="0037446A">
        <w:rPr>
          <w:rFonts w:ascii="Times New Roman" w:eastAsia="Times New Roman" w:hAnsi="Times New Roman" w:cs="Times New Roman"/>
          <w:lang w:eastAsia="ru-RU"/>
        </w:rPr>
        <w:t xml:space="preserve">С 01.07.2022 года при составлении плана проведения плановых проверок будет учитываться отнесение субъекта контроля к определенной категории риска, рассчитанной в соответствии с </w:t>
      </w:r>
      <w:hyperlink w:anchor="p280" w:history="1">
        <w:r w:rsidRPr="0037446A">
          <w:rPr>
            <w:rFonts w:ascii="Times New Roman" w:eastAsia="Times New Roman" w:hAnsi="Times New Roman" w:cs="Times New Roman"/>
            <w:lang w:eastAsia="ru-RU"/>
          </w:rPr>
          <w:t>разделом VII</w:t>
        </w:r>
      </w:hyperlink>
      <w:r w:rsidRPr="0037446A">
        <w:rPr>
          <w:rFonts w:ascii="Times New Roman" w:eastAsia="Times New Roman" w:hAnsi="Times New Roman" w:cs="Times New Roman"/>
          <w:lang w:eastAsia="ru-RU"/>
        </w:rPr>
        <w:t xml:space="preserve"> Правил осуществления контроля в сфере закупок, утвержденных постановлением Правительства РФ от 01.10.2020 г. №1576.</w:t>
      </w:r>
    </w:p>
    <w:p w:rsidR="0037446A" w:rsidRPr="0037446A" w:rsidRDefault="0037446A" w:rsidP="0037446A">
      <w:pPr>
        <w:spacing w:after="0" w:line="240" w:lineRule="auto"/>
        <w:jc w:val="both"/>
        <w:rPr>
          <w:rFonts w:ascii="Times New Roman" w:eastAsia="Times New Roman" w:hAnsi="Times New Roman" w:cs="Times New Roman"/>
          <w:color w:val="FF0000"/>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3.5.1.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3.5.2.  План проверок должен содержать следующие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наименование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цель и основания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г) месяц начала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3.5.3. Внесение изменений в план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3.5.4. План проверок, а также вносимые в него изменения не позднее 2 рабочих дней со дня их утверждения должны быть размещены Контрольным органом в </w:t>
      </w:r>
      <w:hyperlink r:id="rId11"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12"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ФЗ о контрактной системе, в реестре проверок и (или) ЕИС.</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3.6. Принятие решения о проведении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3.6.1. Перед плановой проверкой должностным лицам Контрольного органа необходимо подготовить следующие документы: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а) приказ о проведении плановой проверки, утверждаемый руководителем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б) уведомление о проведении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lang w:eastAsia="ru-RU"/>
        </w:rPr>
        <w:t>3.6.2. Приказ о проведении плановой проверки должен содержать следующие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наименование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б) состав Инспекции по проведению плановой (внеплановой) проверки с указанием фамилии, имени, отчества (при наличии) и должности каждого члена Инспекции;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предмет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г) цель и основания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д) дата начала и дата окончания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е) проверяемый период;</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ж) сроки, в течение которых составляется акт по результатам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з) наименование субъектов контроля.</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3.6.3. Уведомление о проведении плановой проверки должно содержать следующие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предмет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б) цель и основания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дата начала и дата окончания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г) проверяемый период;</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д) документы и информация, необходимые для проведения плановой проверки, с указанием срока их представления субъектами контроля;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е) информация о необходимости обеспечения условий для работы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3.6.4. Контрольный орган в течение 2 рабочих дней со дня принятия приказа о проведении плановой проверки размещает в </w:t>
      </w:r>
      <w:hyperlink r:id="rId13"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14"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44-ФЗ, в реестре проверок и (или) ЕИС информацию о проведении плановой проверки. Уведомление о проведении плановой проверки направляется посредством почтовой или факсимильной связи либо электронной почты, не позднее чем за 5 рабочих дней до дня начала проведения такой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3.7. Проведение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3.7.1. До начала проведения плановой проверки Инспекция по проведению плановой (внеплановой) проверки представляет для ознакомления субъекту контроля оригинал приказа о проведении плановой проверки или его заверенную копию.</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3.7.2. Плановая проверка осуществляется Инспекцией по проведению плановой (внеплановой) проверки в 2 этапа, которые могут проводиться одновременно:</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50" w:history="1">
        <w:r w:rsidRPr="0037446A">
          <w:rPr>
            <w:rFonts w:ascii="Times New Roman" w:eastAsia="Times New Roman" w:hAnsi="Times New Roman" w:cs="Times New Roman"/>
            <w:lang w:eastAsia="ru-RU"/>
          </w:rPr>
          <w:t>пунктами 3.9.3.</w:t>
        </w:r>
      </w:hyperlink>
      <w:r w:rsidRPr="0037446A">
        <w:rPr>
          <w:rFonts w:ascii="Times New Roman" w:eastAsia="Times New Roman" w:hAnsi="Times New Roman" w:cs="Times New Roman"/>
          <w:lang w:eastAsia="ru-RU"/>
        </w:rPr>
        <w:t xml:space="preserve"> – </w:t>
      </w:r>
      <w:hyperlink w:anchor="p204" w:history="1">
        <w:r w:rsidRPr="0037446A">
          <w:rPr>
            <w:rFonts w:ascii="Times New Roman" w:eastAsia="Times New Roman" w:hAnsi="Times New Roman" w:cs="Times New Roman"/>
            <w:lang w:eastAsia="ru-RU"/>
          </w:rPr>
          <w:t>3.9</w:t>
        </w:r>
      </w:hyperlink>
      <w:r w:rsidRPr="0037446A">
        <w:rPr>
          <w:rFonts w:ascii="Times New Roman" w:eastAsia="Times New Roman" w:hAnsi="Times New Roman" w:cs="Times New Roman"/>
          <w:lang w:eastAsia="ru-RU"/>
        </w:rPr>
        <w:t xml:space="preserve">.5.8. и пунктом 3.9.5.10 настоящего </w:t>
      </w:r>
      <w:r w:rsidRPr="0037446A">
        <w:rPr>
          <w:rFonts w:ascii="Times New Roman" w:eastAsia="Times New Roman" w:hAnsi="Times New Roman" w:cs="Times New Roman"/>
          <w:lang w:eastAsia="ru-RU"/>
        </w:rPr>
        <w:lastRenderedPageBreak/>
        <w:t>Административного регламента с уведомлением субъекта контроля о заседании Инспекции по проведению плановой (внеплановой) проверки (в случае проведения внеплановой проверки на заседании Инспекции) одним из способов: посредством почтовой или факсимильной связи либо электронной почты, за 3 рабочих дня до дня заседания такой Инспекции.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При осуществлении второго этапа плановой проверки проводится проверка в отношении закупок, контракты по которым заключены. При этом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3.7.3. Срок проведения плановой проверки составляет не более 20 рабочих дней со дня начала ее проведения.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3.7.3.1. Срок проведения плановой проверки может быть продлен на основании приказа руководителя Контрольного органа не более чем на 20 рабочих дней.</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Контрольный орган в течение 2 рабочих дней со дня принятия решения о продлении срока проведения плановой проверки размещает в </w:t>
      </w:r>
      <w:hyperlink r:id="rId15"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16"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ФЗ о контрактной системе, в реестре проверок и (или) ЕИС информацию о продлении срока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посредством почтовой или факсимильной связи либо электронной почты, после 1 июля 2021 г. направление указанного уведомления не требуется.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3.7.3.2. 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3.7.3.3. 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sidRPr="0037446A">
          <w:rPr>
            <w:rFonts w:ascii="Times New Roman" w:eastAsia="Times New Roman" w:hAnsi="Times New Roman" w:cs="Times New Roman"/>
            <w:lang w:eastAsia="ru-RU"/>
          </w:rPr>
          <w:t>подпункта "г" пункта 1.12</w:t>
        </w:r>
      </w:hyperlink>
      <w:r w:rsidRPr="0037446A">
        <w:rPr>
          <w:rFonts w:ascii="Times New Roman" w:eastAsia="Times New Roman" w:hAnsi="Times New Roman" w:cs="Times New Roman"/>
          <w:lang w:eastAsia="ru-RU"/>
        </w:rPr>
        <w:t>. настоящего Регламента,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1 рабочего дня со дня его составления Инспекцией по проведению плановой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На основании указанного акта руководитель Контрольного органа в течение 1 рабочего дня со дня представления ему этого акта обращается в правоохранительные органы для обеспечения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3.7.3.4. В случае если при проведении плановой (внеплановой) проверки субъектами контроля не выполняются требования </w:t>
      </w:r>
      <w:hyperlink w:anchor="p126" w:history="1">
        <w:r w:rsidRPr="0037446A">
          <w:rPr>
            <w:rFonts w:ascii="Times New Roman" w:eastAsia="Times New Roman" w:hAnsi="Times New Roman" w:cs="Times New Roman"/>
            <w:lang w:eastAsia="ru-RU"/>
          </w:rPr>
          <w:t>подпунктов "а"</w:t>
        </w:r>
      </w:hyperlink>
      <w:r w:rsidRPr="0037446A">
        <w:rPr>
          <w:rFonts w:ascii="Times New Roman" w:eastAsia="Times New Roman" w:hAnsi="Times New Roman" w:cs="Times New Roman"/>
          <w:lang w:eastAsia="ru-RU"/>
        </w:rPr>
        <w:t xml:space="preserve"> и </w:t>
      </w:r>
      <w:hyperlink w:anchor="p127" w:history="1">
        <w:r w:rsidRPr="0037446A">
          <w:rPr>
            <w:rFonts w:ascii="Times New Roman" w:eastAsia="Times New Roman" w:hAnsi="Times New Roman" w:cs="Times New Roman"/>
            <w:lang w:eastAsia="ru-RU"/>
          </w:rPr>
          <w:t>"б" пункта 1.12.</w:t>
        </w:r>
      </w:hyperlink>
      <w:r w:rsidRPr="0037446A">
        <w:rPr>
          <w:rFonts w:ascii="Times New Roman" w:eastAsia="Times New Roman" w:hAnsi="Times New Roman" w:cs="Times New Roman"/>
          <w:lang w:eastAsia="ru-RU"/>
        </w:rPr>
        <w:t xml:space="preserve"> настоящего Административного регламента,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1 рабочего дня со дня его составления Инспекцией по проведению плановой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На основании указанного акта руководитель Контрольного органа в течение 1 рабочего дня со дня представления ему этого акта обращается в правоохранительные органы для обеспечения получения Инспекцией по проведению плановой (внеплановой) проверки соответствующих информации и документов.</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В таком случае срок проведения плановой (внеплановой) проверки не приостанавливается и Инспекция по проведению плановой (внеплановой) проверки принимает решение о наличии нарушений законодательства о контрактной системе либо о </w:t>
      </w:r>
      <w:proofErr w:type="spellStart"/>
      <w:r w:rsidRPr="0037446A">
        <w:rPr>
          <w:rFonts w:ascii="Times New Roman" w:eastAsia="Times New Roman" w:hAnsi="Times New Roman" w:cs="Times New Roman"/>
          <w:lang w:eastAsia="ru-RU"/>
        </w:rPr>
        <w:t>неподтверждении</w:t>
      </w:r>
      <w:proofErr w:type="spellEnd"/>
      <w:r w:rsidRPr="0037446A">
        <w:rPr>
          <w:rFonts w:ascii="Times New Roman" w:eastAsia="Times New Roman" w:hAnsi="Times New Roman" w:cs="Times New Roman"/>
          <w:lang w:eastAsia="ru-RU"/>
        </w:rPr>
        <w:t xml:space="preserve"> таких нарушений в действиях (бездействии) субъектов контроля на основе информации и документов, находящихся в распоряжении Инспекции по проведению плановой (внеплановой) проверки, которые в том числе размещены в ЕИС.</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3.7.4.  Плановая проверка проводится Контрольным органом с учетом соблюдения условий, установленных </w:t>
      </w:r>
      <w:hyperlink r:id="rId17" w:history="1">
        <w:r w:rsidRPr="0037446A">
          <w:rPr>
            <w:rFonts w:ascii="Times New Roman" w:eastAsia="Times New Roman" w:hAnsi="Times New Roman" w:cs="Times New Roman"/>
            <w:lang w:eastAsia="ru-RU"/>
          </w:rPr>
          <w:t>ч. 13</w:t>
        </w:r>
      </w:hyperlink>
      <w:r w:rsidRPr="0037446A">
        <w:rPr>
          <w:rFonts w:ascii="Times New Roman" w:eastAsia="Times New Roman" w:hAnsi="Times New Roman" w:cs="Times New Roman"/>
          <w:lang w:eastAsia="ru-RU"/>
        </w:rPr>
        <w:t xml:space="preserve"> и </w:t>
      </w:r>
      <w:hyperlink r:id="rId18" w:history="1">
        <w:r w:rsidRPr="0037446A">
          <w:rPr>
            <w:rFonts w:ascii="Times New Roman" w:eastAsia="Times New Roman" w:hAnsi="Times New Roman" w:cs="Times New Roman"/>
            <w:lang w:eastAsia="ru-RU"/>
          </w:rPr>
          <w:t>14 ст. 99</w:t>
        </w:r>
      </w:hyperlink>
      <w:r w:rsidRPr="0037446A">
        <w:rPr>
          <w:rFonts w:ascii="Times New Roman" w:eastAsia="Times New Roman" w:hAnsi="Times New Roman" w:cs="Times New Roman"/>
          <w:lang w:eastAsia="ru-RU"/>
        </w:rPr>
        <w:t xml:space="preserve"> Федерального закона № 44-ФЗ:</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а) по ч.13 ст. 99 № 44-ФЗ –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w:t>
      </w:r>
      <w:r w:rsidRPr="0037446A">
        <w:rPr>
          <w:rFonts w:ascii="Times New Roman" w:eastAsia="Times New Roman" w:hAnsi="Times New Roman" w:cs="Times New Roman"/>
          <w:lang w:eastAsia="ru-RU"/>
        </w:rPr>
        <w:lastRenderedPageBreak/>
        <w:t>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1 раз в шесть месяцев;</w:t>
      </w:r>
    </w:p>
    <w:p w:rsidR="0037446A" w:rsidRPr="0037446A" w:rsidRDefault="0037446A" w:rsidP="0037446A">
      <w:pPr>
        <w:spacing w:after="0" w:line="240" w:lineRule="auto"/>
        <w:jc w:val="both"/>
        <w:rPr>
          <w:rFonts w:ascii="Verdana" w:eastAsia="Times New Roman" w:hAnsi="Verdana" w:cs="Times New Roman"/>
          <w:lang w:eastAsia="ru-RU"/>
        </w:rPr>
      </w:pPr>
      <w:r w:rsidRPr="0037446A">
        <w:rPr>
          <w:rFonts w:ascii="Times New Roman" w:eastAsia="Times New Roman" w:hAnsi="Times New Roman" w:cs="Times New Roman"/>
          <w:lang w:eastAsia="ru-RU"/>
        </w:rPr>
        <w:t>б) по ч.14 ст. 99 № 44-ФЗ – плановые проверки проводятся в отношении каждой специализированной организации, комиссии по осуществлению закупки, за исключением указанной в подпункте «а»</w:t>
      </w:r>
      <w:hyperlink r:id="rId19" w:history="1"/>
      <w:r w:rsidRPr="0037446A">
        <w:rPr>
          <w:rFonts w:ascii="Times New Roman" w:eastAsia="Times New Roman" w:hAnsi="Times New Roman" w:cs="Times New Roman"/>
          <w:lang w:eastAsia="ru-RU"/>
        </w:rPr>
        <w:t xml:space="preserve"> пункта 3.7.4. настоящего Регламента, Контрольным органом в сфере закупок не чаще чем 1 раз за период проведения каждого определения поставщика (подрядчика, исполнителя).</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3.8. Оформление результатов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3.8.1.  Результаты плановой проверки оформляются актом о результатах проведения плановой проверки в сроки, установленные приказом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3.8.2. Акт о результатах проведения плановой проверки состоит из:</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вводной части;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мотивировочной части;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резолютивной части.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3.8.2.1. Вводная часть акта проверки должна содержать следующие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наименование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номер, дата и место составления акта о результатах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дата и номер приказа о проведении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основания, цели и сроки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период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предмет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фамилии, имена, отчества (при наличии), наименования должностей членов Инспекции по проведению плановой (внеплановой) проверки, проводивших плановую проверку;</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наименование, адрес местонахождения субъекта контроля, в отношении закупок которого принято решение о проведении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3.8.2.2. В мотивировочной части акта проверки должны быть указаны следующие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нормы законодательства РФ, в соответствии с которыми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иные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lang w:eastAsia="ru-RU"/>
        </w:rPr>
        <w:t>3.8.2.3. Резолютивная часть акта проверки должна содержать следующие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выводы Инспекции по проведению плановой (внеплановой) проверки о наличии нарушений законодательства о контрактной системе либо о </w:t>
      </w:r>
      <w:proofErr w:type="spellStart"/>
      <w:r w:rsidRPr="0037446A">
        <w:rPr>
          <w:rFonts w:ascii="Times New Roman" w:eastAsia="Times New Roman" w:hAnsi="Times New Roman" w:cs="Times New Roman"/>
          <w:lang w:eastAsia="ru-RU"/>
        </w:rPr>
        <w:t>неподтверждении</w:t>
      </w:r>
      <w:proofErr w:type="spellEnd"/>
      <w:r w:rsidRPr="0037446A">
        <w:rPr>
          <w:rFonts w:ascii="Times New Roman" w:eastAsia="Times New Roman" w:hAnsi="Times New Roman" w:cs="Times New Roman"/>
          <w:lang w:eastAsia="ru-RU"/>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сведения о выдаче предписания (в случае его наличия);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выводы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3.8.3. Акт о результатах проведения плановой проверки подписывается всеми членами Инспекции по проведению плановой (внеплановой) проверки. В случае если член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37446A" w:rsidRPr="0037446A" w:rsidRDefault="0037446A" w:rsidP="0037446A">
      <w:pPr>
        <w:spacing w:after="0" w:line="240" w:lineRule="auto"/>
        <w:jc w:val="both"/>
        <w:rPr>
          <w:rFonts w:ascii="Times New Roman" w:eastAsia="Times New Roman" w:hAnsi="Times New Roman" w:cs="Times New Roman"/>
          <w:color w:val="0070C0"/>
          <w:lang w:eastAsia="ru-RU"/>
        </w:rPr>
      </w:pPr>
      <w:r w:rsidRPr="0037446A">
        <w:rPr>
          <w:rFonts w:ascii="Times New Roman" w:eastAsia="Times New Roman" w:hAnsi="Times New Roman" w:cs="Times New Roman"/>
          <w:lang w:eastAsia="ru-RU"/>
        </w:rPr>
        <w:lastRenderedPageBreak/>
        <w:t xml:space="preserve">Копия акта о результатах проведения плановой проверки не позднее 3 рабочих дней со дня его подписания размещается в </w:t>
      </w:r>
      <w:hyperlink r:id="rId20"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21"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44-ФЗ, в реестре проверок и (или) ЕИС и сопроводительным письмом за подписью руководителя Контрольного органа направляется субъекту контроля посредством почтовой или факсимильной связи либо электронной почты.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w:t>
      </w:r>
      <w:hyperlink w:anchor="p210" w:history="1">
        <w:r w:rsidRPr="0037446A">
          <w:rPr>
            <w:rFonts w:ascii="Times New Roman" w:eastAsia="Times New Roman" w:hAnsi="Times New Roman" w:cs="Times New Roman"/>
            <w:lang w:eastAsia="ru-RU"/>
          </w:rPr>
          <w:t>пунктом 3.9.5.10.</w:t>
        </w:r>
      </w:hyperlink>
      <w:r w:rsidRPr="0037446A">
        <w:rPr>
          <w:rFonts w:ascii="Times New Roman" w:eastAsia="Times New Roman" w:hAnsi="Times New Roman" w:cs="Times New Roman"/>
          <w:lang w:eastAsia="ru-RU"/>
        </w:rPr>
        <w:t xml:space="preserve"> настоящего  Регламента.</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3.8.4.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7446A">
        <w:rPr>
          <w:rFonts w:ascii="Times New Roman" w:eastAsia="Times New Roman" w:hAnsi="Times New Roman" w:cs="Times New Roman"/>
          <w:lang w:eastAsia="ru-RU"/>
        </w:rPr>
        <w:t xml:space="preserve">        3.8.5. Материалы по итогам проведения плановых проверок хранятся Контрольным органом не менее чем 3 года.</w:t>
      </w:r>
    </w:p>
    <w:p w:rsidR="0037446A" w:rsidRPr="0037446A" w:rsidRDefault="0037446A" w:rsidP="0037446A">
      <w:pPr>
        <w:spacing w:after="0" w:line="240" w:lineRule="auto"/>
        <w:jc w:val="center"/>
        <w:rPr>
          <w:rFonts w:ascii="Times New Roman" w:eastAsia="Times New Roman" w:hAnsi="Times New Roman" w:cs="Times New Roman"/>
          <w:sz w:val="24"/>
          <w:szCs w:val="24"/>
          <w:lang w:eastAsia="ru-RU"/>
        </w:rPr>
      </w:pPr>
      <w:r w:rsidRPr="0037446A">
        <w:rPr>
          <w:rFonts w:ascii="Times New Roman" w:eastAsia="Times New Roman" w:hAnsi="Times New Roman" w:cs="Times New Roman"/>
          <w:b/>
          <w:bCs/>
          <w:sz w:val="24"/>
          <w:szCs w:val="24"/>
          <w:lang w:eastAsia="ru-RU"/>
        </w:rPr>
        <w:t>Основания для проведения внеплановой проверки, порядок</w:t>
      </w:r>
    </w:p>
    <w:p w:rsidR="0037446A" w:rsidRPr="0037446A" w:rsidRDefault="0037446A" w:rsidP="0037446A">
      <w:pPr>
        <w:spacing w:after="0" w:line="240" w:lineRule="auto"/>
        <w:jc w:val="center"/>
        <w:rPr>
          <w:rFonts w:ascii="Times New Roman" w:eastAsia="Times New Roman" w:hAnsi="Times New Roman" w:cs="Times New Roman"/>
          <w:b/>
          <w:bCs/>
          <w:sz w:val="24"/>
          <w:szCs w:val="24"/>
          <w:lang w:eastAsia="ru-RU"/>
        </w:rPr>
      </w:pPr>
      <w:r w:rsidRPr="0037446A">
        <w:rPr>
          <w:rFonts w:ascii="Times New Roman" w:eastAsia="Times New Roman" w:hAnsi="Times New Roman" w:cs="Times New Roman"/>
          <w:b/>
          <w:bCs/>
          <w:sz w:val="24"/>
          <w:szCs w:val="24"/>
          <w:lang w:eastAsia="ru-RU"/>
        </w:rPr>
        <w:t>организации такой проверки и оформление ее результатов</w:t>
      </w:r>
    </w:p>
    <w:p w:rsidR="0037446A" w:rsidRPr="0037446A" w:rsidRDefault="0037446A" w:rsidP="0037446A">
      <w:pPr>
        <w:spacing w:after="0" w:line="240" w:lineRule="auto"/>
        <w:jc w:val="center"/>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bookmarkStart w:id="5" w:name="p136"/>
      <w:bookmarkEnd w:id="5"/>
      <w:r w:rsidRPr="0037446A">
        <w:rPr>
          <w:rFonts w:ascii="Times New Roman" w:eastAsia="Times New Roman" w:hAnsi="Times New Roman" w:cs="Times New Roman"/>
          <w:lang w:eastAsia="ru-RU"/>
        </w:rPr>
        <w:t>3.9. Основанием для проведения внеплановой проверки является:</w:t>
      </w:r>
    </w:p>
    <w:p w:rsidR="0037446A" w:rsidRPr="0037446A" w:rsidRDefault="0037446A" w:rsidP="0037446A">
      <w:pPr>
        <w:spacing w:after="0" w:line="240" w:lineRule="auto"/>
        <w:jc w:val="both"/>
        <w:rPr>
          <w:rFonts w:ascii="Times New Roman" w:eastAsia="Times New Roman" w:hAnsi="Times New Roman" w:cs="Times New Roman"/>
          <w:lang w:eastAsia="ru-RU"/>
        </w:rPr>
      </w:pPr>
      <w:bookmarkStart w:id="6" w:name="p137"/>
      <w:bookmarkEnd w:id="6"/>
      <w:r w:rsidRPr="0037446A">
        <w:rPr>
          <w:rFonts w:ascii="Times New Roman" w:eastAsia="Times New Roman" w:hAnsi="Times New Roman" w:cs="Times New Roman"/>
          <w:lang w:eastAsia="ru-RU"/>
        </w:rPr>
        <w:t>а) получение информации о признаках нарушения законодательства о контрактной системе, в том числе: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22" w:history="1">
        <w:r w:rsidRPr="0037446A">
          <w:rPr>
            <w:rFonts w:ascii="Times New Roman" w:eastAsia="Times New Roman" w:hAnsi="Times New Roman" w:cs="Times New Roman"/>
            <w:lang w:eastAsia="ru-RU"/>
          </w:rPr>
          <w:t>ч.15 ст.105</w:t>
        </w:r>
      </w:hyperlink>
      <w:r w:rsidRPr="0037446A">
        <w:rPr>
          <w:rFonts w:ascii="Times New Roman" w:eastAsia="Times New Roman" w:hAnsi="Times New Roman" w:cs="Times New Roman"/>
          <w:lang w:eastAsia="ru-RU"/>
        </w:rPr>
        <w:t xml:space="preserve"> 44-ФЗ о контрактной системе отозвана таким участником закупок либо в соответствии с </w:t>
      </w:r>
      <w:hyperlink r:id="rId23" w:history="1">
        <w:r w:rsidRPr="0037446A">
          <w:rPr>
            <w:rFonts w:ascii="Times New Roman" w:eastAsia="Times New Roman" w:hAnsi="Times New Roman" w:cs="Times New Roman"/>
            <w:lang w:eastAsia="ru-RU"/>
          </w:rPr>
          <w:t>ч.11</w:t>
        </w:r>
      </w:hyperlink>
      <w:r w:rsidRPr="0037446A">
        <w:rPr>
          <w:rFonts w:ascii="Times New Roman" w:eastAsia="Times New Roman" w:hAnsi="Times New Roman" w:cs="Times New Roman"/>
          <w:lang w:eastAsia="ru-RU"/>
        </w:rPr>
        <w:t xml:space="preserve"> ст.105 44-ФЗ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б) истечение срока исполнения ранее выданного в соответствии с </w:t>
      </w:r>
      <w:hyperlink r:id="rId24" w:history="1">
        <w:r w:rsidRPr="0037446A">
          <w:rPr>
            <w:rFonts w:ascii="Times New Roman" w:eastAsia="Times New Roman" w:hAnsi="Times New Roman" w:cs="Times New Roman"/>
            <w:lang w:eastAsia="ru-RU"/>
          </w:rPr>
          <w:t>п.2 ч.22 ст.99</w:t>
        </w:r>
      </w:hyperlink>
      <w:r w:rsidRPr="0037446A">
        <w:rPr>
          <w:rFonts w:ascii="Times New Roman" w:eastAsia="Times New Roman" w:hAnsi="Times New Roman" w:cs="Times New Roman"/>
          <w:lang w:eastAsia="ru-RU"/>
        </w:rPr>
        <w:t xml:space="preserve"> 44-ФЗ предписания.</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3.9.1.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3.9.1.1.  В случае поступления в органы исполнительной власти субъекта РФ,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3.9.1.2. В случае поступления в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РФ, уполномоченным на осуществление контроля в сфере закупок, такая информация передается указанными органами в орган исполнительной власти субъекта РФ,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3.9.1.3.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посредством почтовой или факсимильной связи либо электронной почты.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 xml:space="preserve">3.9.1.4. Контрольный орган в течение 1-го рабочего дня со дня передачи информации по подведомственности размещает в </w:t>
      </w:r>
      <w:hyperlink r:id="rId25"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26"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44-ФЗ, информацию об этом в реестре проверок и (или) ЕИС.</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3.9.1.5.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3.9.2.  Контрольный орган при </w:t>
      </w:r>
      <w:proofErr w:type="spellStart"/>
      <w:r w:rsidRPr="0037446A">
        <w:rPr>
          <w:rFonts w:ascii="Times New Roman" w:eastAsia="Times New Roman" w:hAnsi="Times New Roman" w:cs="Times New Roman"/>
          <w:lang w:eastAsia="ru-RU"/>
        </w:rPr>
        <w:t>непроведении</w:t>
      </w:r>
      <w:proofErr w:type="spellEnd"/>
      <w:r w:rsidRPr="0037446A">
        <w:rPr>
          <w:rFonts w:ascii="Times New Roman" w:eastAsia="Times New Roman" w:hAnsi="Times New Roman" w:cs="Times New Roman"/>
          <w:lang w:eastAsia="ru-RU"/>
        </w:rPr>
        <w:t xml:space="preserve"> внеплановой проверки рассматривает обращение заявителя в порядке и сроки, предусмотренные Федеральным законом "О порядке рассмотрения обращений граждан РФ " №59-ФЗ от 02.05.2006 г.</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bookmarkStart w:id="7" w:name="p150"/>
      <w:bookmarkEnd w:id="7"/>
      <w:r w:rsidRPr="0037446A">
        <w:rPr>
          <w:rFonts w:ascii="Times New Roman" w:eastAsia="Times New Roman" w:hAnsi="Times New Roman" w:cs="Times New Roman"/>
          <w:lang w:eastAsia="ru-RU"/>
        </w:rPr>
        <w:t>3.9.3. Принятие решения о проведении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3.9.3.1.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посредством почтовой или факсимильной связи либо электронной почты.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3.9.3.2. Контрольный орган также в течение 2 рабочих дней со дня назначения места, даты и времени проведения внеплановой проверки размещает в </w:t>
      </w:r>
      <w:hyperlink r:id="rId27"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28"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44-ФЗ, информацию об этом в реестре проверок и (или) ЕИС.</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3.9.3.3. 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посредством почтовой или факсимильной связи либо электронной почты.</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 Проведение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3.9.4.1.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Инспекции по проведению внеплановой проверки либо без проведения заседания такой Инспекции.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При проведении заседания Инспекции по проведению внеплановой проверки такое заседание считается правомочным, если на нем присутствуют более половины ее членов.</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3.9.4.2. При проведении внеплановой проверки на заседании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50" w:history="1">
        <w:r w:rsidRPr="0037446A">
          <w:rPr>
            <w:rFonts w:ascii="Times New Roman" w:eastAsia="Times New Roman" w:hAnsi="Times New Roman" w:cs="Times New Roman"/>
            <w:lang w:eastAsia="ru-RU"/>
          </w:rPr>
          <w:t xml:space="preserve">пунктом 3.9.3. </w:t>
        </w:r>
      </w:hyperlink>
      <w:r w:rsidRPr="0037446A">
        <w:rPr>
          <w:rFonts w:ascii="Times New Roman" w:eastAsia="Times New Roman" w:hAnsi="Times New Roman" w:cs="Times New Roman"/>
          <w:lang w:eastAsia="ru-RU"/>
        </w:rPr>
        <w:t xml:space="preserve"> настоящего Регламента, вправе лично присутствовать при проведении внеплановой проверки, а также направить своих представителей.</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Подтверждение полномочий физических лиц, а также индивидуальных предпринимателей не требуется.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Полномочия представителей должны быть подтверждены доверенностью или иным подтверждающим их полномочия документом. На заседание Инспекции по проведению внеплановой проверки допускаются лица при предъявлении документа, удостоверяющего личность.</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3.9.4.3. На заседании Инспекции по проведению внеплановой проверки ведется аудиозапись, которая должна храниться не менее 3 лет. Любое лицо, присутствующее на заседании Инспекции, вправе осуществлять аудиозапись заседания, предварительно уведомив об этом Инспекцию.</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3.9.4.4. Контрольным органом на заседание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3.9.4.5.  Руководитель Инспекции по проведению внеплановой проверки либо в отсутствие руководителя член Инспекции, исполняющий его обязанности: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открывает заседание Инспекции по проведению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б) разъясняет лицам, участвующим в заседании Инспекции по проведению внеплановой проверки, их права, определяет последовательность совершения действий при внеплановой проверке;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уведомляет о том, что ведется аудиозапись заседания Инспекции по проведению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г) руководит заседанием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Инспекции;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д) принимает меры по обеспечению на заседании Инспекции по проведению внеплановой проверки надлежащего порядка;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3.9.4.6.  По ходатайству лиц, участвующих в проведении внеплановой проверки, либо по инициативе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77" w:history="1">
        <w:r w:rsidRPr="0037446A">
          <w:rPr>
            <w:rFonts w:ascii="Times New Roman" w:eastAsia="Times New Roman" w:hAnsi="Times New Roman" w:cs="Times New Roman"/>
            <w:lang w:eastAsia="ru-RU"/>
          </w:rPr>
          <w:t>пункте 3.9.4.7.</w:t>
        </w: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color w:val="0000FF"/>
            <w:lang w:eastAsia="ru-RU"/>
          </w:rPr>
          <w:t xml:space="preserve"> </w:t>
        </w:r>
      </w:hyperlink>
      <w:r w:rsidRPr="0037446A">
        <w:rPr>
          <w:rFonts w:ascii="Times New Roman" w:eastAsia="Times New Roman" w:hAnsi="Times New Roman" w:cs="Times New Roman"/>
          <w:lang w:eastAsia="ru-RU"/>
        </w:rPr>
        <w:t xml:space="preserve"> настоящего Регламента.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После окончания перерыва заседание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Инспекции, проведение внеплановой проверки начинается заново.</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3.9.4.7.</w:t>
      </w: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lang w:eastAsia="ru-RU"/>
        </w:rPr>
        <w:t xml:space="preserve">Срок проведения внеплановой проверки составляет не более 10 рабочих дней, со дня принятия решения о проведении внеплановой проверки, предусмотренного </w:t>
      </w:r>
      <w:hyperlink w:anchor="p150" w:history="1">
        <w:r w:rsidRPr="0037446A">
          <w:rPr>
            <w:rFonts w:ascii="Times New Roman" w:eastAsia="Times New Roman" w:hAnsi="Times New Roman" w:cs="Times New Roman"/>
            <w:lang w:eastAsia="ru-RU"/>
          </w:rPr>
          <w:t>пунктом</w:t>
        </w:r>
        <w:r w:rsidRPr="0037446A">
          <w:rPr>
            <w:rFonts w:ascii="Times New Roman" w:eastAsia="Times New Roman" w:hAnsi="Times New Roman" w:cs="Times New Roman"/>
            <w:color w:val="0000FF"/>
            <w:lang w:eastAsia="ru-RU"/>
          </w:rPr>
          <w:t xml:space="preserve"> </w:t>
        </w:r>
      </w:hyperlink>
      <w:r w:rsidRPr="0037446A">
        <w:rPr>
          <w:rFonts w:ascii="Times New Roman" w:eastAsia="Times New Roman" w:hAnsi="Times New Roman" w:cs="Times New Roman"/>
          <w:lang w:eastAsia="ru-RU"/>
        </w:rPr>
        <w:t>3.9.3.1.  настоящего Регламента.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3.9.4.8.</w:t>
      </w: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lang w:eastAsia="ru-RU"/>
        </w:rP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руководителя Контрольного органа не более чем на 10 рабочих дней.</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3.9.4.9.</w:t>
      </w: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lang w:eastAsia="ru-RU"/>
        </w:rP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29"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30"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ФЗ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ЕИС информацию о продлении срока проведения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sidRPr="0037446A">
          <w:rPr>
            <w:rFonts w:ascii="Times New Roman" w:eastAsia="Times New Roman" w:hAnsi="Times New Roman" w:cs="Times New Roman"/>
            <w:lang w:eastAsia="ru-RU"/>
          </w:rPr>
          <w:t>подпунктом "а" пункта 3.9</w:t>
        </w:r>
      </w:hyperlink>
      <w:r w:rsidRPr="0037446A">
        <w:rPr>
          <w:rFonts w:ascii="Times New Roman" w:eastAsia="Times New Roman" w:hAnsi="Times New Roman" w:cs="Times New Roman"/>
          <w:lang w:eastAsia="ru-RU"/>
        </w:rPr>
        <w:t xml:space="preserve"> настоящего Регламента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посредством почтовой или факсимильной связи либо электронной почты, после 1 июля 2021 г. направление указанного уведомления не требуется.</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 Оформление результатов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3.9.5.1. Решение по результатам проведения внеплановой проверки принимается простым большинством голосов членов Инспекции по проведению внеплановой проверки. В случае если член Инспекции не согласен с решением, он излагает письменно особое мнение, которое хранится в материалах внеплановой проверки и не подлежит направлению с решением заявителю и субъектам контроля.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3.9.5.2.  Решение по результатам проведения внеплановой проверки должно состоять из:</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вводной части;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описательной части;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мотивировочной части;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резолютивной части.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3.9.5.2.1.  Вводная часть решения по результатам проведения внеплановой проверки должна содержать наименование Контрольного органа, принявшего решение, состав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3.9.5.2.2.  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Инспекции по проведению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3.9.5.2.3.  В мотивировочной части решения по результатам проведения внеплановой проверки должны быть указаны: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обстоятельства, установленные при проведении внеплановой проверки, на которых основываются выводы Инспекции по проведению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нормы законодательства РФ, в соответствии с которыми Инспекцией по проведению внеплановой проверки принято решение по результатам проведения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иные сведения.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3.9.5.2.4.  Резолютивная часть решения по результатам проведения внеплановой проверки должна содержать:</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выводы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Pr="0037446A">
        <w:rPr>
          <w:rFonts w:ascii="Times New Roman" w:eastAsia="Times New Roman" w:hAnsi="Times New Roman" w:cs="Times New Roman"/>
          <w:lang w:eastAsia="ru-RU"/>
        </w:rPr>
        <w:t>неподтверждении</w:t>
      </w:r>
      <w:proofErr w:type="spellEnd"/>
      <w:r w:rsidRPr="0037446A">
        <w:rPr>
          <w:rFonts w:ascii="Times New Roman" w:eastAsia="Times New Roman" w:hAnsi="Times New Roman" w:cs="Times New Roman"/>
          <w:lang w:eastAsia="ru-RU"/>
        </w:rPr>
        <w:t xml:space="preserve"> нарушений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выводы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сведения о выдаче предписания или совершении иных действий;</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3.9.5.3.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Инспекции по проведению внеплановой проверки. Срок изготовления решения не включается в срок проведения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31"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32"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ФЗ о контрактной системе, в реестре проверок и (или) ЕИС.</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Копия решения по результатам проведения внеплановой проверки в указанные сроки направляется субъекту контроля, заявителю посредством почтовой или факсимильной связи либо электронной почты.</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3.9.5.4. В случае если при проведении внеплановой проверки выявлены нарушения законодательства о контрактной системе, Инспекция по проведению внеплановой проверки выдает предписание на основании принятого Инспекцией решения по результатам проведения внеплановой проверки. </w:t>
      </w:r>
    </w:p>
    <w:p w:rsidR="0037446A" w:rsidRPr="0037446A" w:rsidRDefault="0037446A" w:rsidP="0037446A">
      <w:pPr>
        <w:spacing w:after="0" w:line="240" w:lineRule="auto"/>
        <w:jc w:val="both"/>
        <w:rPr>
          <w:rFonts w:ascii="Times New Roman" w:eastAsia="Times New Roman" w:hAnsi="Times New Roman" w:cs="Times New Roman"/>
          <w:u w:val="single"/>
          <w:lang w:eastAsia="ru-RU"/>
        </w:rPr>
      </w:pPr>
      <w:r w:rsidRPr="0037446A">
        <w:rPr>
          <w:rFonts w:ascii="Times New Roman" w:eastAsia="Times New Roman" w:hAnsi="Times New Roman" w:cs="Times New Roman"/>
          <w:lang w:eastAsia="ru-RU"/>
        </w:rPr>
        <w:t>При этом Инспекция по проведению проверки не выдает предписание в случае: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3.9.5.5. Предписание подлежит исполнению в срок, установленный таким предписанием.</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3.9.5.6.  В предписании должны быть указаны: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дата и место выдачи предписания;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б) состав Инспекции по проведению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сведения о решении по результатам проведения внеплановой проверки, на основании которого выдается предписание;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г) наименования, адреса субъектов контроля, которым выдается предписание;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д) действия, которые необходимо осуществить субъектам контроля в целях устранения нарушений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е) сроки, в течение которых должно быть исполнено предписание;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ж) сроки, в течение которых в Контрольный орган должны поступить копии документов и сведения об исполнении предписания.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3.9.5.7.   Предписание изготавливается одновременно с решением по результатам проведения внеплановой проверки и подписывается выдавшими его членами Инспекции по проведению внеплановой проверки либо руководителем Контрольного органа или уполномоченным им заместителем.</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33"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34" w:history="1">
        <w:r w:rsidRPr="0037446A">
          <w:rPr>
            <w:rFonts w:ascii="Times New Roman" w:eastAsia="Times New Roman" w:hAnsi="Times New Roman" w:cs="Times New Roman"/>
            <w:lang w:eastAsia="ru-RU"/>
          </w:rPr>
          <w:t>ч.21 ст.99</w:t>
        </w:r>
      </w:hyperlink>
      <w:r w:rsidRPr="0037446A">
        <w:rPr>
          <w:rFonts w:ascii="Times New Roman" w:eastAsia="Times New Roman" w:hAnsi="Times New Roman" w:cs="Times New Roman"/>
          <w:lang w:eastAsia="ru-RU"/>
        </w:rPr>
        <w:t xml:space="preserve"> ФЗ о контрактной системе, в реестре проверок и (или) ЕИС.</w:t>
      </w:r>
    </w:p>
    <w:p w:rsidR="0037446A" w:rsidRPr="0037446A" w:rsidRDefault="0037446A" w:rsidP="0037446A">
      <w:pPr>
        <w:spacing w:after="0" w:line="240" w:lineRule="auto"/>
        <w:jc w:val="both"/>
        <w:rPr>
          <w:rFonts w:ascii="Times New Roman" w:eastAsia="Times New Roman" w:hAnsi="Times New Roman" w:cs="Times New Roman"/>
          <w:b/>
          <w:lang w:eastAsia="ru-RU"/>
        </w:rPr>
      </w:pPr>
      <w:r w:rsidRPr="0037446A">
        <w:rPr>
          <w:rFonts w:ascii="Times New Roman" w:eastAsia="Times New Roman" w:hAnsi="Times New Roman" w:cs="Times New Roman"/>
          <w:lang w:eastAsia="ru-RU"/>
        </w:rPr>
        <w:t>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посредством почтовой или факсимильной связи либо электронной почты</w:t>
      </w:r>
      <w:r w:rsidRPr="0037446A">
        <w:rPr>
          <w:rFonts w:ascii="Times New Roman" w:eastAsia="Times New Roman" w:hAnsi="Times New Roman" w:cs="Times New Roman"/>
          <w:b/>
          <w:lang w:eastAsia="ru-RU"/>
        </w:rPr>
        <w:t xml:space="preserve">. </w:t>
      </w:r>
    </w:p>
    <w:p w:rsidR="0037446A" w:rsidRPr="0037446A" w:rsidRDefault="0037446A" w:rsidP="0037446A">
      <w:pPr>
        <w:spacing w:after="0" w:line="240" w:lineRule="auto"/>
        <w:jc w:val="both"/>
        <w:rPr>
          <w:rFonts w:ascii="Times New Roman" w:eastAsia="Times New Roman" w:hAnsi="Times New Roman" w:cs="Times New Roman"/>
          <w:b/>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3.9.5.8. Действиями, направленными на устранение нарушений законодательства о контрактной системе, являются: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lastRenderedPageBreak/>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РФ;</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в) осуществление закупки в соответствии с требованиями законодательства РФ;</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г) иные действия, направленные на устранение нарушений законодательства о контрактной системе.</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color w:val="FF0000"/>
          <w:sz w:val="32"/>
          <w:szCs w:val="32"/>
          <w:lang w:eastAsia="ru-RU"/>
        </w:rPr>
      </w:pPr>
      <w:bookmarkStart w:id="8" w:name="p204"/>
      <w:bookmarkEnd w:id="8"/>
      <w:r w:rsidRPr="0037446A">
        <w:rPr>
          <w:rFonts w:ascii="Times New Roman" w:eastAsia="Times New Roman" w:hAnsi="Times New Roman" w:cs="Times New Roman"/>
          <w:lang w:eastAsia="ru-RU"/>
        </w:rPr>
        <w:t xml:space="preserve">3.9.5.9. В соответствии с приказом руководителя Контрольного органа внеплановая проверка может быть проведена по основаниям, указанным в </w:t>
      </w:r>
      <w:hyperlink w:anchor="p136" w:history="1">
        <w:r w:rsidRPr="0037446A">
          <w:rPr>
            <w:rFonts w:ascii="Times New Roman" w:eastAsia="Times New Roman" w:hAnsi="Times New Roman" w:cs="Times New Roman"/>
            <w:lang w:eastAsia="ru-RU"/>
          </w:rPr>
          <w:t>пункте 3.9</w:t>
        </w:r>
      </w:hyperlink>
      <w:r w:rsidRPr="0037446A">
        <w:rPr>
          <w:rFonts w:ascii="Times New Roman" w:eastAsia="Times New Roman" w:hAnsi="Times New Roman" w:cs="Times New Roman"/>
          <w:lang w:eastAsia="ru-RU"/>
        </w:rPr>
        <w:t xml:space="preserve">. настоящего Административного регламента, в форме выездной проверки по месту нахождения субъектов контроля с учетом соблюдения требований </w:t>
      </w:r>
      <w:hyperlink w:anchor="p65" w:history="1">
        <w:r w:rsidRPr="0037446A">
          <w:rPr>
            <w:rFonts w:ascii="Times New Roman" w:eastAsia="Times New Roman" w:hAnsi="Times New Roman" w:cs="Times New Roman"/>
            <w:lang w:eastAsia="ru-RU"/>
          </w:rPr>
          <w:t>пункта 1.6</w:t>
        </w:r>
      </w:hyperlink>
      <w:r w:rsidRPr="0037446A">
        <w:rPr>
          <w:rFonts w:ascii="Times New Roman" w:eastAsia="Times New Roman" w:hAnsi="Times New Roman" w:cs="Times New Roman"/>
          <w:lang w:eastAsia="ru-RU"/>
        </w:rPr>
        <w:t>, пункта 1.13 настоящего Административного регламента.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Внеплановая выездная проверка проводится в порядке, предусмотренном пунктами 3.5. – 3.8.5. настоящего Административного регламента для проведения плановой проверки.</w:t>
      </w:r>
    </w:p>
    <w:p w:rsidR="0037446A" w:rsidRPr="0037446A" w:rsidRDefault="0037446A" w:rsidP="0037446A">
      <w:pPr>
        <w:spacing w:after="0" w:line="240" w:lineRule="auto"/>
        <w:jc w:val="both"/>
        <w:rPr>
          <w:rFonts w:ascii="Times New Roman" w:eastAsia="Times New Roman" w:hAnsi="Times New Roman" w:cs="Times New Roman"/>
          <w:lang w:eastAsia="ru-RU"/>
        </w:rPr>
      </w:pPr>
      <w:bookmarkStart w:id="9" w:name="p210"/>
      <w:bookmarkEnd w:id="9"/>
      <w:r w:rsidRPr="0037446A">
        <w:rPr>
          <w:rFonts w:ascii="Times New Roman" w:eastAsia="Times New Roman" w:hAnsi="Times New Roman" w:cs="Times New Roman"/>
          <w:lang w:eastAsia="ru-RU"/>
        </w:rPr>
        <w:t>3.9.5.10.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35" w:history="1">
        <w:r w:rsidRPr="0037446A">
          <w:rPr>
            <w:rFonts w:ascii="Times New Roman" w:eastAsia="Times New Roman" w:hAnsi="Times New Roman" w:cs="Times New Roman"/>
            <w:lang w:eastAsia="ru-RU"/>
          </w:rPr>
          <w:t>порядке</w:t>
        </w:r>
      </w:hyperlink>
      <w:r w:rsidRPr="0037446A">
        <w:rPr>
          <w:rFonts w:ascii="Times New Roman" w:eastAsia="Times New Roman" w:hAnsi="Times New Roman" w:cs="Times New Roman"/>
          <w:lang w:eastAsia="ru-RU"/>
        </w:rPr>
        <w:t xml:space="preserve">, утвержденном Правительством РФ в соответствии с </w:t>
      </w:r>
      <w:hyperlink r:id="rId36" w:history="1">
        <w:r w:rsidRPr="0037446A">
          <w:rPr>
            <w:rFonts w:ascii="Times New Roman" w:eastAsia="Times New Roman" w:hAnsi="Times New Roman" w:cs="Times New Roman"/>
            <w:lang w:eastAsia="ru-RU"/>
          </w:rPr>
          <w:t>ч.21 ст. 99</w:t>
        </w:r>
      </w:hyperlink>
      <w:r w:rsidRPr="0037446A">
        <w:rPr>
          <w:rFonts w:ascii="Times New Roman" w:eastAsia="Times New Roman" w:hAnsi="Times New Roman" w:cs="Times New Roman"/>
          <w:lang w:eastAsia="ru-RU"/>
        </w:rPr>
        <w:t xml:space="preserve"> ФЗ о контрактной системе, в реестре проверок и (или) ЕИС.</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3.9.6. Внеплановая проверка при рассмотрении жалобы</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3.9.6.1.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37" w:history="1">
        <w:r w:rsidRPr="0037446A">
          <w:rPr>
            <w:rFonts w:ascii="Times New Roman" w:eastAsia="Times New Roman" w:hAnsi="Times New Roman" w:cs="Times New Roman"/>
            <w:lang w:eastAsia="ru-RU"/>
          </w:rPr>
          <w:t>главой 6</w:t>
        </w:r>
      </w:hyperlink>
      <w:r w:rsidRPr="0037446A">
        <w:rPr>
          <w:rFonts w:ascii="Times New Roman" w:eastAsia="Times New Roman" w:hAnsi="Times New Roman" w:cs="Times New Roman"/>
          <w:lang w:eastAsia="ru-RU"/>
        </w:rP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38" w:history="1">
        <w:r w:rsidRPr="0037446A">
          <w:rPr>
            <w:rFonts w:ascii="Times New Roman" w:eastAsia="Times New Roman" w:hAnsi="Times New Roman" w:cs="Times New Roman"/>
            <w:lang w:eastAsia="ru-RU"/>
          </w:rPr>
          <w:t>п.1 ч.15 ст.99</w:t>
        </w:r>
      </w:hyperlink>
      <w:r w:rsidRPr="0037446A">
        <w:rPr>
          <w:rFonts w:ascii="Times New Roman" w:eastAsia="Times New Roman" w:hAnsi="Times New Roman" w:cs="Times New Roman"/>
          <w:lang w:eastAsia="ru-RU"/>
        </w:rPr>
        <w:t xml:space="preserve"> ФЗ о контрактной системе принимается единое решение по результатам проведения внеплановой проверки и по результатам рассмотрения жалобы.</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Материалы по итогам проведения внеплановых проверок хранятся контрольным органом не менее чем 3 года.</w:t>
      </w:r>
    </w:p>
    <w:p w:rsidR="0037446A" w:rsidRPr="0037446A" w:rsidRDefault="0037446A" w:rsidP="0037446A">
      <w:pPr>
        <w:spacing w:after="0" w:line="240" w:lineRule="auto"/>
        <w:jc w:val="both"/>
        <w:rPr>
          <w:rFonts w:ascii="Times New Roman" w:eastAsia="Times New Roman" w:hAnsi="Times New Roman" w:cs="Times New Roman"/>
          <w:lang w:eastAsia="ru-RU"/>
        </w:rPr>
      </w:pPr>
    </w:p>
    <w:p w:rsidR="0037446A" w:rsidRPr="0037446A" w:rsidRDefault="0037446A" w:rsidP="0037446A">
      <w:pPr>
        <w:spacing w:after="0" w:line="240" w:lineRule="auto"/>
        <w:jc w:val="center"/>
        <w:rPr>
          <w:rFonts w:ascii="Times New Roman" w:eastAsia="Times New Roman" w:hAnsi="Times New Roman" w:cs="Times New Roman"/>
          <w:b/>
          <w:sz w:val="24"/>
          <w:szCs w:val="24"/>
          <w:lang w:eastAsia="ru-RU"/>
        </w:rPr>
      </w:pPr>
      <w:r w:rsidRPr="0037446A">
        <w:rPr>
          <w:rFonts w:ascii="Times New Roman" w:eastAsia="Times New Roman" w:hAnsi="Times New Roman" w:cs="Times New Roman"/>
          <w:b/>
          <w:lang w:val="en-US" w:eastAsia="ru-RU"/>
        </w:rPr>
        <w:t>IV</w:t>
      </w:r>
      <w:r w:rsidRPr="0037446A">
        <w:rPr>
          <w:rFonts w:ascii="Times New Roman" w:eastAsia="Times New Roman" w:hAnsi="Times New Roman" w:cs="Times New Roman"/>
          <w:b/>
          <w:lang w:eastAsia="ru-RU"/>
        </w:rPr>
        <w:t xml:space="preserve">.  </w:t>
      </w:r>
      <w:r w:rsidRPr="0037446A">
        <w:rPr>
          <w:rFonts w:ascii="Times New Roman" w:eastAsia="Times New Roman" w:hAnsi="Times New Roman" w:cs="Times New Roman"/>
          <w:b/>
          <w:sz w:val="24"/>
          <w:szCs w:val="24"/>
          <w:lang w:eastAsia="ru-RU"/>
        </w:rPr>
        <w:t>Порядок и формы контроля за исполнением Административного регламента исполнения муниципальной функции</w:t>
      </w:r>
    </w:p>
    <w:p w:rsidR="0037446A" w:rsidRPr="0037446A" w:rsidRDefault="0037446A" w:rsidP="0037446A">
      <w:pPr>
        <w:spacing w:after="0" w:line="240" w:lineRule="auto"/>
        <w:jc w:val="center"/>
        <w:rPr>
          <w:rFonts w:ascii="Times New Roman" w:eastAsia="Times New Roman" w:hAnsi="Times New Roman" w:cs="Times New Roman"/>
          <w:b/>
          <w:sz w:val="24"/>
          <w:szCs w:val="24"/>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4.1. Текущий контроль за соблюдением и исполнением должностными лицами Контрольного органа положений настоящего Административного регламента и иных правовых актов, устанавливающих требования к осуществлению контроля, а также принятием ими решений осуществляется руководителем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осуществления контроля, в том числе порядок и формы контроля за полнотой и качеством осуществления контроля устанавливается руководителем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4.3. Руководитель Контрольного органа, должностные лица Контрольного органа несут ответственность за решения, действия (бездействие) в ходе осуществления контроля, качество выполнения административных процедур, предусмотренных настоящим Административным регламентом, достоверность сведений, содержащихся в актах проверок, соответствие выводов фактическим обстоятельствам, за разглашение конфиденциальных сведений, а также сведений, составляющих служебную тайну, в соответствии с законодательством Российской Федерации и Московской области, должностными инструкциями.</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  4.4. По результатам текущего контроля должностные лица Контрольного органа, осуществляющие выполнение административных процедур, предусмотренных настоящим Административным регламентом, в случае выявления ненадлежащего исполнения ими соответствующих функций, служебных обязанностей привлекаются к дисциплинарной ответственности в соответствии с законодательством Российской Федерации и Московской области о муниципальной службе.</w:t>
      </w:r>
    </w:p>
    <w:p w:rsidR="0037446A" w:rsidRPr="0037446A" w:rsidRDefault="0037446A" w:rsidP="0037446A">
      <w:pPr>
        <w:spacing w:after="0" w:line="240" w:lineRule="auto"/>
        <w:jc w:val="both"/>
        <w:rPr>
          <w:rFonts w:ascii="Times New Roman" w:eastAsia="Times New Roman" w:hAnsi="Times New Roman" w:cs="Times New Roman"/>
          <w:b/>
          <w:lang w:eastAsia="ru-RU"/>
        </w:rPr>
      </w:pPr>
    </w:p>
    <w:p w:rsidR="0037446A" w:rsidRPr="0037446A" w:rsidRDefault="0037446A" w:rsidP="0037446A">
      <w:pPr>
        <w:spacing w:after="0" w:line="240" w:lineRule="auto"/>
        <w:jc w:val="center"/>
        <w:rPr>
          <w:rFonts w:ascii="Times New Roman" w:eastAsia="Times New Roman" w:hAnsi="Times New Roman" w:cs="Times New Roman"/>
          <w:b/>
          <w:sz w:val="24"/>
          <w:szCs w:val="24"/>
          <w:lang w:eastAsia="ru-RU"/>
        </w:rPr>
      </w:pPr>
      <w:r w:rsidRPr="0037446A">
        <w:rPr>
          <w:rFonts w:ascii="Times New Roman" w:eastAsia="Times New Roman" w:hAnsi="Times New Roman" w:cs="Times New Roman"/>
          <w:b/>
          <w:lang w:val="en-US" w:eastAsia="ru-RU"/>
        </w:rPr>
        <w:t>V</w:t>
      </w:r>
      <w:r w:rsidRPr="0037446A">
        <w:rPr>
          <w:rFonts w:ascii="Times New Roman" w:eastAsia="Times New Roman" w:hAnsi="Times New Roman" w:cs="Times New Roman"/>
          <w:b/>
          <w:lang w:eastAsia="ru-RU"/>
        </w:rPr>
        <w:t>.</w:t>
      </w:r>
      <w:r w:rsidRPr="0037446A">
        <w:rPr>
          <w:rFonts w:ascii="Times New Roman" w:eastAsia="Times New Roman" w:hAnsi="Times New Roman" w:cs="Times New Roman"/>
          <w:b/>
          <w:color w:val="FF0000"/>
          <w:lang w:eastAsia="ru-RU"/>
        </w:rPr>
        <w:t xml:space="preserve"> </w:t>
      </w:r>
      <w:r w:rsidRPr="0037446A">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Контрольного органа, должностных лиц Контрольного органа, исполняющих муниципальную функцию</w:t>
      </w:r>
    </w:p>
    <w:p w:rsidR="0037446A" w:rsidRPr="0037446A" w:rsidRDefault="0037446A" w:rsidP="0037446A">
      <w:pPr>
        <w:spacing w:after="0" w:line="240" w:lineRule="auto"/>
        <w:rPr>
          <w:rFonts w:ascii="Times New Roman" w:eastAsia="Times New Roman" w:hAnsi="Times New Roman" w:cs="Times New Roman"/>
          <w:b/>
          <w:sz w:val="24"/>
          <w:szCs w:val="24"/>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xml:space="preserve">5.1. Действия (бездействие) должностных лиц Контрольного органа и их решения, принятые при осуществлении контроля, могут быть обжалованы субъектом контроля (далее - заявитель) в досудебном </w:t>
      </w:r>
      <w:r w:rsidRPr="0037446A">
        <w:rPr>
          <w:rFonts w:ascii="Times New Roman" w:eastAsia="Times New Roman" w:hAnsi="Times New Roman" w:cs="Times New Roman"/>
          <w:lang w:eastAsia="ru-RU"/>
        </w:rPr>
        <w:lastRenderedPageBreak/>
        <w:t>порядке путем направления жалобы в письменной форме или форме электронного документа вышестоящему должностному лицу.</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5.2. Жалоба, направленная в письменной форме (либо в электронном документе) должна содержать:</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наименование органа, исполняющего муниципальную функцию (Контрольный орган), должностного лица Контрольного органа, исполняющего муниципальную функцию, решения и действия (бездействие) которых обжалуются;</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контактного телефона, адрес электронной почты, почтовый адрес, по которым должен быть направлен ответ;</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сведения об обжалуемых решениях и действиях (бездействии) Контрольного органа, должностного лица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Контрольного органа, должностного лица Контрольного органа,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иные сведения, которые заявитель считает необходимым сообщить.</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Заявителем к жалобе прилагаются имеющиеся документы и материалы (их копии), подтверждающие доводы заявителя.</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5.3.</w:t>
      </w:r>
      <w:r w:rsidRPr="0037446A">
        <w:rPr>
          <w:rFonts w:ascii="Times New Roman" w:eastAsia="Times New Roman" w:hAnsi="Times New Roman" w:cs="Times New Roman"/>
          <w:sz w:val="24"/>
          <w:szCs w:val="24"/>
          <w:lang w:eastAsia="ru-RU"/>
        </w:rPr>
        <w:t xml:space="preserve"> </w:t>
      </w:r>
      <w:r w:rsidRPr="0037446A">
        <w:rPr>
          <w:rFonts w:ascii="Times New Roman" w:eastAsia="Times New Roman" w:hAnsi="Times New Roman" w:cs="Times New Roman"/>
          <w:lang w:eastAsia="ru-RU"/>
        </w:rPr>
        <w:t>Предметом досудебного (внесудебного) обжалования являются действия (бездействие) должностных лиц Контрольного органа и их решения, принятые при исполнении муниципальной функции.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5.4. Исчерпывающие основания для отказа в рассмотрении жалобы:</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в жалобе не указаны наименование органа (Контрольного органа) либо должностного лица, исполняющего муниципальную функцию, либо наименование (фамилия, имя, отчество (при наличии) юридического (физического) лица, направившего жалобу, либо почтовый адрес (адрес электронной почты), по которому должен быть направлен ответ;</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предметом жалобы является вступившее в законную силу судебное решение;</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текст жалобы не поддается прочтению, о чем сообщается заявителю, направившему жалобу, если его наименование (фамилия, имя, отчество (при наличии) и почтовый адрес (адрес электронной почты) поддаются прочтению.</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5.5.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Контрольный орган.</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5.6. Оснований для приостановления рассмотрения жалобы не имеется.</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5.7. 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Жалоба может быть направлена по почте, с использованием информационно-телекоммуникационной сети "Интернет", официального сайта Контрольного органа, а также принята при личном приеме должностными лицами Контрольного органа.</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5.8. Жалобы на решения, принятые должностными лицами Контрольного органа, их действия (бездействие) при исполнении муниципальной функции рассматриваются руководителем Контрольного органа.</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5.9. Заявитель имеет право на получение информации по следующим вопросам:</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 входящем номере, под которым зарегистрирована жалоба в системе делопроизводства;</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 требованиях, предъявляемых к содержанию жалобы;</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 месте размещения информации по вопросам исполнения муниципальной функции.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5.10. Заявитель имеет право отозвать жалобу до момента вынесения по ней решения.</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5.11. Жалоба, поступившая в Контрольный орган, подлежит рассмотрению в течение 30 рабочих дней со дня ее регистрации.</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5.12. По результатам рассмотрения жалобы руководитель Контрольного органа принимает одно из следующих решений:</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удовлетворяет жалобу, в том числе в форме отмены принятого решения, исправления допущенных должностным лицом Контрольного органа опечаток и ошибок в оформленных документах;</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отказывает в удовлетворении жалобы.</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5.13. Не позднее рабочего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соответствующие сведения незамедлительно направляются в уполномоченные органы.</w:t>
      </w:r>
    </w:p>
    <w:p w:rsidR="0037446A" w:rsidRPr="0037446A" w:rsidRDefault="0037446A" w:rsidP="003744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5.15. Заявитель вправе обжаловать решения, в том числе предписание, принятые в ходе исполнения муниципальной функции, в судебном порядке в сроки, установленные законодательством РФ.</w:t>
      </w:r>
    </w:p>
    <w:p w:rsidR="0037446A" w:rsidRPr="0037446A" w:rsidRDefault="0037446A" w:rsidP="0037446A">
      <w:pPr>
        <w:spacing w:after="0" w:line="240" w:lineRule="auto"/>
        <w:jc w:val="center"/>
        <w:rPr>
          <w:rFonts w:ascii="Times New Roman" w:eastAsia="Times New Roman" w:hAnsi="Times New Roman" w:cs="Times New Roman"/>
          <w:b/>
          <w:color w:val="FF0000"/>
          <w:lang w:eastAsia="ru-RU"/>
        </w:rPr>
      </w:pPr>
    </w:p>
    <w:p w:rsidR="0037446A" w:rsidRPr="0037446A" w:rsidRDefault="0037446A" w:rsidP="0037446A">
      <w:pPr>
        <w:spacing w:after="0" w:line="240" w:lineRule="auto"/>
        <w:jc w:val="both"/>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lastRenderedPageBreak/>
        <w:t xml:space="preserve">                                                                                                                                                     Приложение</w:t>
      </w:r>
    </w:p>
    <w:p w:rsidR="0037446A" w:rsidRPr="0037446A" w:rsidRDefault="0037446A" w:rsidP="0037446A">
      <w:pPr>
        <w:spacing w:after="0" w:line="240" w:lineRule="auto"/>
        <w:jc w:val="right"/>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 xml:space="preserve">к Административному регламенту осуществления контроля в  </w:t>
      </w:r>
    </w:p>
    <w:p w:rsidR="0037446A" w:rsidRPr="0037446A" w:rsidRDefault="0037446A" w:rsidP="0037446A">
      <w:pPr>
        <w:spacing w:after="0" w:line="240" w:lineRule="auto"/>
        <w:jc w:val="right"/>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 xml:space="preserve">сфере </w:t>
      </w:r>
      <w:proofErr w:type="gramStart"/>
      <w:r w:rsidRPr="0037446A">
        <w:rPr>
          <w:rFonts w:ascii="Times New Roman" w:eastAsia="Times New Roman" w:hAnsi="Times New Roman" w:cs="Times New Roman"/>
          <w:b/>
          <w:lang w:eastAsia="ru-RU"/>
        </w:rPr>
        <w:t>закупок  товаров</w:t>
      </w:r>
      <w:proofErr w:type="gramEnd"/>
      <w:r w:rsidRPr="0037446A">
        <w:rPr>
          <w:rFonts w:ascii="Times New Roman" w:eastAsia="Times New Roman" w:hAnsi="Times New Roman" w:cs="Times New Roman"/>
          <w:b/>
          <w:lang w:eastAsia="ru-RU"/>
        </w:rPr>
        <w:t xml:space="preserve">, работ, услуг в отношении  заказчиков, </w:t>
      </w:r>
    </w:p>
    <w:p w:rsidR="0037446A" w:rsidRPr="0037446A" w:rsidRDefault="0037446A" w:rsidP="0037446A">
      <w:pPr>
        <w:spacing w:after="0" w:line="240" w:lineRule="auto"/>
        <w:jc w:val="right"/>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 xml:space="preserve"> </w:t>
      </w:r>
      <w:proofErr w:type="gramStart"/>
      <w:r w:rsidRPr="0037446A">
        <w:rPr>
          <w:rFonts w:ascii="Times New Roman" w:eastAsia="Times New Roman" w:hAnsi="Times New Roman" w:cs="Times New Roman"/>
          <w:b/>
          <w:lang w:eastAsia="ru-RU"/>
        </w:rPr>
        <w:t>контрактных  служб</w:t>
      </w:r>
      <w:proofErr w:type="gramEnd"/>
      <w:r w:rsidRPr="0037446A">
        <w:rPr>
          <w:rFonts w:ascii="Times New Roman" w:eastAsia="Times New Roman" w:hAnsi="Times New Roman" w:cs="Times New Roman"/>
          <w:b/>
          <w:lang w:eastAsia="ru-RU"/>
        </w:rPr>
        <w:t xml:space="preserve">,  контрактных управляющих,  комиссий по </w:t>
      </w:r>
    </w:p>
    <w:p w:rsidR="0037446A" w:rsidRPr="0037446A" w:rsidRDefault="0037446A" w:rsidP="0037446A">
      <w:pPr>
        <w:spacing w:after="0" w:line="240" w:lineRule="auto"/>
        <w:jc w:val="right"/>
        <w:rPr>
          <w:rFonts w:ascii="Times New Roman" w:eastAsia="Times New Roman" w:hAnsi="Times New Roman" w:cs="Times New Roman"/>
          <w:b/>
          <w:lang w:eastAsia="ru-RU"/>
        </w:rPr>
      </w:pPr>
      <w:proofErr w:type="gramStart"/>
      <w:r w:rsidRPr="0037446A">
        <w:rPr>
          <w:rFonts w:ascii="Times New Roman" w:eastAsia="Times New Roman" w:hAnsi="Times New Roman" w:cs="Times New Roman"/>
          <w:b/>
          <w:lang w:eastAsia="ru-RU"/>
        </w:rPr>
        <w:t>осуществлению  закупок</w:t>
      </w:r>
      <w:proofErr w:type="gramEnd"/>
      <w:r w:rsidRPr="0037446A">
        <w:rPr>
          <w:rFonts w:ascii="Times New Roman" w:eastAsia="Times New Roman" w:hAnsi="Times New Roman" w:cs="Times New Roman"/>
          <w:b/>
          <w:lang w:eastAsia="ru-RU"/>
        </w:rPr>
        <w:t xml:space="preserve"> товаров, работ, услуг и их членов, </w:t>
      </w:r>
    </w:p>
    <w:p w:rsidR="0037446A" w:rsidRPr="0037446A" w:rsidRDefault="0037446A" w:rsidP="0037446A">
      <w:pPr>
        <w:spacing w:after="0" w:line="240" w:lineRule="auto"/>
        <w:jc w:val="right"/>
        <w:rPr>
          <w:rFonts w:ascii="Times New Roman" w:eastAsia="Times New Roman" w:hAnsi="Times New Roman" w:cs="Times New Roman"/>
          <w:b/>
          <w:lang w:eastAsia="ru-RU"/>
        </w:rPr>
      </w:pPr>
      <w:proofErr w:type="gramStart"/>
      <w:r w:rsidRPr="0037446A">
        <w:rPr>
          <w:rFonts w:ascii="Times New Roman" w:eastAsia="Times New Roman" w:hAnsi="Times New Roman" w:cs="Times New Roman"/>
          <w:b/>
          <w:lang w:eastAsia="ru-RU"/>
        </w:rPr>
        <w:t>уполномоченных  органов</w:t>
      </w:r>
      <w:proofErr w:type="gramEnd"/>
      <w:r w:rsidRPr="0037446A">
        <w:rPr>
          <w:rFonts w:ascii="Times New Roman" w:eastAsia="Times New Roman" w:hAnsi="Times New Roman" w:cs="Times New Roman"/>
          <w:b/>
          <w:lang w:eastAsia="ru-RU"/>
        </w:rPr>
        <w:t xml:space="preserve">, уполномоченных учреждений, </w:t>
      </w:r>
    </w:p>
    <w:p w:rsidR="0037446A" w:rsidRPr="0037446A" w:rsidRDefault="0037446A" w:rsidP="0037446A">
      <w:pPr>
        <w:spacing w:after="0" w:line="240" w:lineRule="auto"/>
        <w:jc w:val="right"/>
        <w:rPr>
          <w:rFonts w:ascii="Times New Roman" w:eastAsia="Times New Roman" w:hAnsi="Times New Roman" w:cs="Times New Roman"/>
          <w:b/>
          <w:lang w:eastAsia="ru-RU"/>
        </w:rPr>
      </w:pPr>
      <w:proofErr w:type="gramStart"/>
      <w:r w:rsidRPr="0037446A">
        <w:rPr>
          <w:rFonts w:ascii="Times New Roman" w:eastAsia="Times New Roman" w:hAnsi="Times New Roman" w:cs="Times New Roman"/>
          <w:b/>
          <w:lang w:eastAsia="ru-RU"/>
        </w:rPr>
        <w:t>специализированных  организаций</w:t>
      </w:r>
      <w:proofErr w:type="gramEnd"/>
      <w:r w:rsidRPr="0037446A">
        <w:rPr>
          <w:rFonts w:ascii="Times New Roman" w:eastAsia="Times New Roman" w:hAnsi="Times New Roman" w:cs="Times New Roman"/>
          <w:b/>
          <w:lang w:eastAsia="ru-RU"/>
        </w:rPr>
        <w:t xml:space="preserve">, операторов  электронных </w:t>
      </w:r>
    </w:p>
    <w:p w:rsidR="0037446A" w:rsidRPr="0037446A" w:rsidRDefault="0037446A" w:rsidP="0037446A">
      <w:pPr>
        <w:spacing w:after="0" w:line="240" w:lineRule="auto"/>
        <w:jc w:val="right"/>
        <w:rPr>
          <w:rFonts w:ascii="Times New Roman" w:eastAsia="Times New Roman" w:hAnsi="Times New Roman" w:cs="Times New Roman"/>
          <w:b/>
          <w:lang w:eastAsia="ru-RU"/>
        </w:rPr>
      </w:pPr>
      <w:r w:rsidRPr="0037446A">
        <w:rPr>
          <w:rFonts w:ascii="Times New Roman" w:eastAsia="Times New Roman" w:hAnsi="Times New Roman" w:cs="Times New Roman"/>
          <w:b/>
          <w:lang w:eastAsia="ru-RU"/>
        </w:rPr>
        <w:t>площадок, операторов специализированных электронных площадок</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w:t>
      </w:r>
    </w:p>
    <w:p w:rsidR="0037446A" w:rsidRPr="0037446A" w:rsidRDefault="0037446A" w:rsidP="0037446A">
      <w:pPr>
        <w:spacing w:after="0" w:line="240" w:lineRule="auto"/>
        <w:jc w:val="center"/>
        <w:rPr>
          <w:rFonts w:ascii="Times New Roman" w:eastAsia="Times New Roman" w:hAnsi="Times New Roman" w:cs="Times New Roman"/>
          <w:b/>
          <w:bCs/>
          <w:lang w:eastAsia="ru-RU"/>
        </w:rPr>
      </w:pPr>
      <w:bookmarkStart w:id="10" w:name="p370"/>
      <w:bookmarkEnd w:id="10"/>
      <w:r w:rsidRPr="0037446A">
        <w:rPr>
          <w:rFonts w:ascii="Times New Roman" w:eastAsia="Times New Roman" w:hAnsi="Times New Roman" w:cs="Times New Roman"/>
          <w:b/>
          <w:bCs/>
          <w:lang w:eastAsia="ru-RU"/>
        </w:rPr>
        <w:t>ПЕРЕЧЕНЬ</w:t>
      </w:r>
    </w:p>
    <w:p w:rsidR="0037446A" w:rsidRPr="0037446A" w:rsidRDefault="0037446A" w:rsidP="0037446A">
      <w:pPr>
        <w:spacing w:after="0" w:line="240" w:lineRule="auto"/>
        <w:jc w:val="center"/>
        <w:rPr>
          <w:rFonts w:ascii="Times New Roman" w:eastAsia="Times New Roman" w:hAnsi="Times New Roman" w:cs="Times New Roman"/>
          <w:b/>
          <w:bCs/>
          <w:lang w:eastAsia="ru-RU"/>
        </w:rPr>
      </w:pPr>
      <w:r w:rsidRPr="0037446A">
        <w:rPr>
          <w:rFonts w:ascii="Times New Roman" w:eastAsia="Times New Roman" w:hAnsi="Times New Roman" w:cs="Times New Roman"/>
          <w:b/>
          <w:bCs/>
          <w:lang w:eastAsia="ru-RU"/>
        </w:rPr>
        <w:t>ДОЛЖНОСТНЫХ ЛИЦ, УПОЛНОМОЧЕННЫХ НА ПРОВЕДЕНИЕ ПРОВЕРОК</w:t>
      </w:r>
    </w:p>
    <w:p w:rsidR="0037446A" w:rsidRPr="0037446A" w:rsidRDefault="0037446A" w:rsidP="0037446A">
      <w:pPr>
        <w:spacing w:after="0" w:line="240" w:lineRule="auto"/>
        <w:jc w:val="center"/>
        <w:rPr>
          <w:rFonts w:ascii="Times New Roman" w:eastAsia="Times New Roman" w:hAnsi="Times New Roman" w:cs="Times New Roman"/>
          <w:b/>
          <w:bCs/>
          <w:lang w:eastAsia="ru-RU"/>
        </w:rPr>
      </w:pP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          1. Руководитель контрольного органа</w:t>
      </w:r>
    </w:p>
    <w:p w:rsidR="0037446A" w:rsidRPr="0037446A" w:rsidRDefault="0037446A" w:rsidP="0037446A">
      <w:pPr>
        <w:spacing w:after="0" w:line="240" w:lineRule="auto"/>
        <w:jc w:val="both"/>
        <w:rPr>
          <w:rFonts w:ascii="Times New Roman" w:eastAsia="Times New Roman" w:hAnsi="Times New Roman" w:cs="Times New Roman"/>
          <w:lang w:eastAsia="ru-RU"/>
        </w:rPr>
      </w:pPr>
      <w:r w:rsidRPr="0037446A">
        <w:rPr>
          <w:rFonts w:ascii="Times New Roman" w:eastAsia="Times New Roman" w:hAnsi="Times New Roman" w:cs="Times New Roman"/>
          <w:lang w:eastAsia="ru-RU"/>
        </w:rPr>
        <w:t>2. Начальник сектора финансового контроля</w:t>
      </w:r>
    </w:p>
    <w:p w:rsidR="0037446A" w:rsidRPr="0037446A" w:rsidRDefault="0037446A" w:rsidP="0037446A">
      <w:pPr>
        <w:spacing w:after="0" w:line="240" w:lineRule="auto"/>
        <w:jc w:val="both"/>
        <w:rPr>
          <w:rFonts w:ascii="Times New Roman" w:eastAsia="Times New Roman" w:hAnsi="Times New Roman" w:cs="Times New Roman"/>
          <w:b/>
          <w:lang w:eastAsia="ru-RU"/>
        </w:rPr>
      </w:pPr>
      <w:r w:rsidRPr="0037446A">
        <w:rPr>
          <w:rFonts w:ascii="Times New Roman" w:eastAsia="Times New Roman" w:hAnsi="Times New Roman" w:cs="Times New Roman"/>
          <w:lang w:eastAsia="ru-RU"/>
        </w:rPr>
        <w:t>3. Главный эксперт сектора финансового контроля</w:t>
      </w:r>
    </w:p>
    <w:p w:rsidR="00436884" w:rsidRDefault="00436884"/>
    <w:sectPr w:rsidR="00436884" w:rsidSect="00396409">
      <w:pgSz w:w="11906" w:h="16838"/>
      <w:pgMar w:top="567"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F6B"/>
    <w:multiLevelType w:val="hybridMultilevel"/>
    <w:tmpl w:val="B6B024E8"/>
    <w:lvl w:ilvl="0" w:tplc="EBD6159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6AAE617E"/>
    <w:multiLevelType w:val="hybridMultilevel"/>
    <w:tmpl w:val="EF1E13F6"/>
    <w:lvl w:ilvl="0" w:tplc="86748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E70905"/>
    <w:multiLevelType w:val="multilevel"/>
    <w:tmpl w:val="4C362470"/>
    <w:lvl w:ilvl="0">
      <w:start w:val="1"/>
      <w:numFmt w:val="decimal"/>
      <w:lvlText w:val="%1."/>
      <w:lvlJc w:val="left"/>
      <w:pPr>
        <w:ind w:left="795"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6A"/>
    <w:rsid w:val="00236260"/>
    <w:rsid w:val="0037446A"/>
    <w:rsid w:val="0043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E48E"/>
  <w15:chartTrackingRefBased/>
  <w15:docId w15:val="{8C216A79-2E77-4F50-8FCE-B75E43D1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446A"/>
  </w:style>
  <w:style w:type="paragraph" w:styleId="a3">
    <w:name w:val="List Paragraph"/>
    <w:basedOn w:val="a"/>
    <w:uiPriority w:val="34"/>
    <w:qFormat/>
    <w:rsid w:val="0037446A"/>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unhideWhenUsed/>
    <w:rsid w:val="0037446A"/>
    <w:rPr>
      <w:color w:val="0563C1" w:themeColor="hyperlink"/>
      <w:u w:val="single"/>
    </w:rPr>
  </w:style>
  <w:style w:type="paragraph" w:customStyle="1" w:styleId="ConsPlusNonformat">
    <w:name w:val="ConsPlusNonformat"/>
    <w:rsid w:val="003744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7446A"/>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37446A"/>
    <w:rPr>
      <w:rFonts w:ascii="Segoe UI" w:eastAsia="Times New Roman" w:hAnsi="Segoe UI" w:cs="Segoe UI"/>
      <w:sz w:val="18"/>
      <w:szCs w:val="18"/>
      <w:lang w:eastAsia="ru-RU"/>
    </w:rPr>
  </w:style>
  <w:style w:type="character" w:customStyle="1" w:styleId="dx-vam">
    <w:name w:val="dx-vam"/>
    <w:basedOn w:val="a0"/>
    <w:rsid w:val="0037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BF4497FDD6F8A74E5C82D34F8847CA25&amp;req=doc&amp;base=LAW&amp;n=350983&amp;dst=100209&amp;fld=134&amp;REFFIELD=134&amp;REFDST=100195&amp;REFDOC=364390&amp;REFBASE=LAW&amp;stat=refcode%3D16610%3Bdstident%3D100209%3Bindex%3D247&amp;date=06.11.2020" TargetMode="External"/><Relationship Id="rId18" Type="http://schemas.openxmlformats.org/officeDocument/2006/relationships/hyperlink" Target="https://login.consultant.ru/link/?rnd=BF4497FDD6F8A74E5C82D34F8847CA25&amp;req=doc&amp;base=LAW&amp;n=351490&amp;dst=101429&amp;fld=134&amp;REFFIELD=134&amp;REFDST=100054&amp;REFDOC=364390&amp;REFBASE=LAW&amp;stat=refcode%3D16876%3Bdstident%3D101429%3Bindex%3D94&amp;date=06.11.2020" TargetMode="External"/><Relationship Id="rId26" Type="http://schemas.openxmlformats.org/officeDocument/2006/relationships/hyperlink" Target="https://login.consultant.ru/link/?rnd=BF4497FDD6F8A74E5C82D34F8847CA25&amp;req=doc&amp;base=LAW&amp;n=351490&amp;dst=1455&amp;fld=134&amp;REFFIELD=134&amp;REFDST=100098&amp;REFDOC=364390&amp;REFBASE=LAW&amp;stat=refcode%3D16876%3Bdstident%3D1455%3Bindex%3D147&amp;date=06.11.2020" TargetMode="External"/><Relationship Id="rId39" Type="http://schemas.openxmlformats.org/officeDocument/2006/relationships/fontTable" Target="fontTable.xml"/><Relationship Id="rId21" Type="http://schemas.openxmlformats.org/officeDocument/2006/relationships/hyperlink" Target="https://login.consultant.ru/link/?rnd=BF4497FDD6F8A74E5C82D34F8847CA25&amp;req=doc&amp;base=LAW&amp;n=351490&amp;dst=1455&amp;fld=134&amp;REFFIELD=134&amp;REFDST=100224&amp;REFDOC=364390&amp;REFBASE=LAW&amp;stat=refcode%3D16876%3Bdstident%3D1455%3Bindex%3D276&amp;date=06.11.2020" TargetMode="External"/><Relationship Id="rId34" Type="http://schemas.openxmlformats.org/officeDocument/2006/relationships/hyperlink" Target="https://login.consultant.ru/link/?rnd=BF4497FDD6F8A74E5C82D34F8847CA25&amp;req=doc&amp;base=LAW&amp;n=351490&amp;dst=1455&amp;fld=134&amp;REFFIELD=134&amp;REFDST=100157&amp;REFDOC=364390&amp;REFBASE=LAW&amp;stat=refcode%3D16876%3Bdstident%3D1455%3Bindex%3D206&amp;date=06.11.2020" TargetMode="External"/><Relationship Id="rId7" Type="http://schemas.openxmlformats.org/officeDocument/2006/relationships/hyperlink" Target="https://login.consultant.ru/link/?rnd=BF4497FDD6F8A74E5C82D34F8847CA25&amp;req=doc&amp;base=LAW&amp;n=358825&amp;REFFIELD=134&amp;REFDST=100066&amp;REFDOC=364390&amp;REFBASE=LAW&amp;stat=refcode%3D16876%3Bindex%3D109&amp;date=06.11.2020" TargetMode="External"/><Relationship Id="rId12" Type="http://schemas.openxmlformats.org/officeDocument/2006/relationships/hyperlink" Target="https://login.consultant.ru/link/?rnd=BF4497FDD6F8A74E5C82D34F8847CA25&amp;req=doc&amp;base=LAW&amp;n=351490&amp;dst=1455&amp;fld=134&amp;REFFIELD=134&amp;REFDST=100175&amp;REFDOC=364390&amp;REFBASE=LAW&amp;stat=refcode%3D16876%3Bdstident%3D1455%3Bindex%3D227&amp;date=06.11.2020" TargetMode="External"/><Relationship Id="rId17" Type="http://schemas.openxmlformats.org/officeDocument/2006/relationships/hyperlink" Target="https://login.consultant.ru/link/?rnd=BF4497FDD6F8A74E5C82D34F8847CA25&amp;req=doc&amp;base=LAW&amp;n=351490&amp;dst=1013&amp;fld=134&amp;REFFIELD=134&amp;REFDST=100054&amp;REFDOC=364390&amp;REFBASE=LAW&amp;stat=refcode%3D16876%3Bdstident%3D1013%3Bindex%3D94&amp;date=06.11.2020" TargetMode="External"/><Relationship Id="rId25" Type="http://schemas.openxmlformats.org/officeDocument/2006/relationships/hyperlink" Target="https://login.consultant.ru/link/?rnd=BF4497FDD6F8A74E5C82D34F8847CA25&amp;req=doc&amp;base=LAW&amp;n=350983&amp;dst=100209&amp;fld=134&amp;REFFIELD=134&amp;REFDST=100098&amp;REFDOC=364390&amp;REFBASE=LAW&amp;stat=refcode%3D16610%3Bdstident%3D100209%3Bindex%3D147&amp;date=06.11.2020" TargetMode="External"/><Relationship Id="rId33" Type="http://schemas.openxmlformats.org/officeDocument/2006/relationships/hyperlink" Target="https://login.consultant.ru/link/?rnd=BF4497FDD6F8A74E5C82D34F8847CA25&amp;req=doc&amp;base=LAW&amp;n=350983&amp;dst=100209&amp;fld=134&amp;REFFIELD=134&amp;REFDST=100157&amp;REFDOC=364390&amp;REFBASE=LAW&amp;stat=refcode%3D16610%3Bdstident%3D100209%3Bindex%3D206&amp;date=06.11.2020" TargetMode="External"/><Relationship Id="rId38" Type="http://schemas.openxmlformats.org/officeDocument/2006/relationships/hyperlink" Target="https://login.consultant.ru/link/?rnd=BF4497FDD6F8A74E5C82D34F8847CA25&amp;req=doc&amp;base=LAW&amp;n=351490&amp;dst=1129&amp;fld=134&amp;REFFIELD=134&amp;REFDST=100164&amp;REFDOC=364390&amp;REFBASE=LAW&amp;stat=refcode%3D16876%3Bdstident%3D1129%3Bindex%3D213&amp;date=06.11.2020" TargetMode="External"/><Relationship Id="rId2" Type="http://schemas.openxmlformats.org/officeDocument/2006/relationships/styles" Target="styles.xml"/><Relationship Id="rId16" Type="http://schemas.openxmlformats.org/officeDocument/2006/relationships/hyperlink" Target="https://login.consultant.ru/link/?rnd=BF4497FDD6F8A74E5C82D34F8847CA25&amp;req=doc&amp;base=LAW&amp;n=351490&amp;dst=1455&amp;fld=134&amp;REFFIELD=134&amp;REFDST=100044&amp;REFDOC=364390&amp;REFBASE=LAW&amp;stat=refcode%3D16876%3Bdstident%3D1455%3Bindex%3D84&amp;date=06.11.2020" TargetMode="External"/><Relationship Id="rId20" Type="http://schemas.openxmlformats.org/officeDocument/2006/relationships/hyperlink" Target="https://login.consultant.ru/link/?rnd=BF4497FDD6F8A74E5C82D34F8847CA25&amp;req=doc&amp;base=LAW&amp;n=350983&amp;dst=100209&amp;fld=134&amp;REFFIELD=134&amp;REFDST=100224&amp;REFDOC=364390&amp;REFBASE=LAW&amp;stat=refcode%3D16610%3Bdstident%3D100209%3Bindex%3D276&amp;date=06.11.2020" TargetMode="External"/><Relationship Id="rId29" Type="http://schemas.openxmlformats.org/officeDocument/2006/relationships/hyperlink" Target="https://login.consultant.ru/link/?rnd=BF4497FDD6F8A74E5C82D34F8847CA25&amp;req=doc&amp;base=LAW&amp;n=350983&amp;dst=100209&amp;fld=134&amp;REFFIELD=134&amp;REFDST=100039&amp;REFDOC=364390&amp;REFBASE=LAW&amp;stat=refcode%3D16610%3Bdstident%3D100209%3Bindex%3D79&amp;date=06.11.2020" TargetMode="External"/><Relationship Id="rId1" Type="http://schemas.openxmlformats.org/officeDocument/2006/relationships/numbering" Target="numbering.xml"/><Relationship Id="rId6" Type="http://schemas.openxmlformats.org/officeDocument/2006/relationships/hyperlink" Target="http://www.&#1083;&#1086;&#1090;&#1086;&#1096;&#1080;&#1085;&#1100;&#1077;.&#1088;&#1092;" TargetMode="External"/><Relationship Id="rId11" Type="http://schemas.openxmlformats.org/officeDocument/2006/relationships/hyperlink" Target="https://login.consultant.ru/link/?rnd=BF4497FDD6F8A74E5C82D34F8847CA25&amp;req=doc&amp;base=LAW&amp;n=350983&amp;dst=100209&amp;fld=134&amp;REFFIELD=134&amp;REFDST=100175&amp;REFDOC=364390&amp;REFBASE=LAW&amp;stat=refcode%3D16610%3Bdstident%3D100209%3Bindex%3D227&amp;date=06.11.2020" TargetMode="External"/><Relationship Id="rId24" Type="http://schemas.openxmlformats.org/officeDocument/2006/relationships/hyperlink" Target="https://login.consultant.ru/link/?rnd=BF4497FDD6F8A74E5C82D34F8847CA25&amp;req=doc&amp;base=LAW&amp;n=351490&amp;dst=101442&amp;fld=134&amp;REFFIELD=134&amp;REFDST=100092&amp;REFDOC=364390&amp;REFBASE=LAW&amp;stat=refcode%3D16876%3Bdstident%3D101442%3Bindex%3D141&amp;date=06.11.2020" TargetMode="External"/><Relationship Id="rId32" Type="http://schemas.openxmlformats.org/officeDocument/2006/relationships/hyperlink" Target="https://login.consultant.ru/link/?rnd=BF4497FDD6F8A74E5C82D34F8847CA25&amp;req=doc&amp;base=LAW&amp;n=351490&amp;dst=1455&amp;fld=134&amp;REFFIELD=134&amp;REFDST=100136&amp;REFDOC=364390&amp;REFBASE=LAW&amp;stat=refcode%3D16876%3Bdstident%3D1455%3Bindex%3D185&amp;date=06.11.2020" TargetMode="External"/><Relationship Id="rId37" Type="http://schemas.openxmlformats.org/officeDocument/2006/relationships/hyperlink" Target="https://login.consultant.ru/link/?rnd=BF4497FDD6F8A74E5C82D34F8847CA25&amp;req=doc&amp;base=LAW&amp;n=351490&amp;dst=1022&amp;fld=134&amp;REFFIELD=134&amp;REFDST=100164&amp;REFDOC=364390&amp;REFBASE=LAW&amp;stat=refcode%3D16876%3Bdstident%3D1022%3Bindex%3D213&amp;date=06.11.2020" TargetMode="External"/><Relationship Id="rId40" Type="http://schemas.openxmlformats.org/officeDocument/2006/relationships/theme" Target="theme/theme1.xml"/><Relationship Id="rId5" Type="http://schemas.openxmlformats.org/officeDocument/2006/relationships/hyperlink" Target="https://login.consultant.ru/link/?rnd=BF4497FDD6F8A74E5C82D34F8847CA25&amp;req=doc&amp;base=LAW&amp;n=351490&amp;dst=101378&amp;fld=134&amp;REFFIELD=134&amp;REFDST=100016&amp;REFDOC=364390&amp;REFBASE=LAW&amp;stat=refcode%3D10881%3Bdstident%3D101378%3Bindex%3D53&amp;date=06.11.2020" TargetMode="External"/><Relationship Id="rId15" Type="http://schemas.openxmlformats.org/officeDocument/2006/relationships/hyperlink" Target="https://login.consultant.ru/link/?rnd=BF4497FDD6F8A74E5C82D34F8847CA25&amp;req=doc&amp;base=LAW&amp;n=350983&amp;dst=100209&amp;fld=134&amp;REFFIELD=134&amp;REFDST=100044&amp;REFDOC=364390&amp;REFBASE=LAW&amp;stat=refcode%3D16610%3Bdstident%3D100209%3Bindex%3D84&amp;date=06.11.2020" TargetMode="External"/><Relationship Id="rId23" Type="http://schemas.openxmlformats.org/officeDocument/2006/relationships/hyperlink" Target="https://login.consultant.ru/link/?rnd=BF4497FDD6F8A74E5C82D34F8847CA25&amp;req=doc&amp;base=LAW&amp;n=351490&amp;dst=101532&amp;fld=134&amp;REFFIELD=134&amp;REFDST=100090&amp;REFDOC=364390&amp;REFBASE=LAW&amp;stat=refcode%3D16876%3Bdstident%3D101532%3Bindex%3D139&amp;date=06.11.2020" TargetMode="External"/><Relationship Id="rId28" Type="http://schemas.openxmlformats.org/officeDocument/2006/relationships/hyperlink" Target="https://login.consultant.ru/link/?rnd=BF4497FDD6F8A74E5C82D34F8847CA25&amp;req=doc&amp;base=LAW&amp;n=351490&amp;dst=1455&amp;fld=134&amp;REFFIELD=134&amp;REFDST=100102&amp;REFDOC=364390&amp;REFBASE=LAW&amp;stat=refcode%3D16876%3Bdstident%3D1455%3Bindex%3D151&amp;date=06.11.2020" TargetMode="External"/><Relationship Id="rId36" Type="http://schemas.openxmlformats.org/officeDocument/2006/relationships/hyperlink" Target="https://login.consultant.ru/link/?rnd=BF4497FDD6F8A74E5C82D34F8847CA25&amp;req=doc&amp;base=LAW&amp;n=351490&amp;dst=1455&amp;fld=134&amp;REFFIELD=134&amp;REFDST=100163&amp;REFDOC=364390&amp;REFBASE=LAW&amp;stat=refcode%3D16876%3Bdstident%3D1455%3Bindex%3D212&amp;date=06.11.2020" TargetMode="External"/><Relationship Id="rId10" Type="http://schemas.openxmlformats.org/officeDocument/2006/relationships/hyperlink" Target="mailto:89104587479@mail.ru" TargetMode="External"/><Relationship Id="rId19" Type="http://schemas.openxmlformats.org/officeDocument/2006/relationships/hyperlink" Target="https://login.consultant.ru/link/?rnd=B2BB745F9D610BE26860F824F8FE2C16&amp;req=doc&amp;base=LAW&amp;n=351490&amp;dst=101428&amp;fld=134&amp;date=20.11.2020" TargetMode="External"/><Relationship Id="rId31" Type="http://schemas.openxmlformats.org/officeDocument/2006/relationships/hyperlink" Target="https://login.consultant.ru/link/?rnd=BF4497FDD6F8A74E5C82D34F8847CA25&amp;req=doc&amp;base=LAW&amp;n=350983&amp;dst=100209&amp;fld=134&amp;REFFIELD=134&amp;REFDST=100136&amp;REFDOC=364390&amp;REFBASE=LAW&amp;stat=refcode%3D16610%3Bdstident%3D100209%3Bindex%3D185&amp;date=06.11.2020" TargetMode="External"/><Relationship Id="rId4" Type="http://schemas.openxmlformats.org/officeDocument/2006/relationships/webSettings" Target="webSettings.xml"/><Relationship Id="rId9" Type="http://schemas.openxmlformats.org/officeDocument/2006/relationships/hyperlink" Target="mailto:lot-finupr@yandex.ru" TargetMode="External"/><Relationship Id="rId14" Type="http://schemas.openxmlformats.org/officeDocument/2006/relationships/hyperlink" Target="https://login.consultant.ru/link/?rnd=BF4497FDD6F8A74E5C82D34F8847CA25&amp;req=doc&amp;base=LAW&amp;n=351490&amp;dst=1455&amp;fld=134&amp;REFFIELD=134&amp;REFDST=100195&amp;REFDOC=364390&amp;REFBASE=LAW&amp;stat=refcode%3D16876%3Bdstident%3D1455%3Bindex%3D247&amp;date=06.11.2020" TargetMode="External"/><Relationship Id="rId22" Type="http://schemas.openxmlformats.org/officeDocument/2006/relationships/hyperlink" Target="https://login.consultant.ru/link/?rnd=BF4497FDD6F8A74E5C82D34F8847CA25&amp;req=doc&amp;base=LAW&amp;n=351490&amp;dst=101540&amp;fld=134&amp;REFFIELD=134&amp;REFDST=100090&amp;REFDOC=364390&amp;REFBASE=LAW&amp;stat=refcode%3D16876%3Bdstident%3D101540%3Bindex%3D139&amp;date=06.11.2020" TargetMode="External"/><Relationship Id="rId27" Type="http://schemas.openxmlformats.org/officeDocument/2006/relationships/hyperlink" Target="https://login.consultant.ru/link/?rnd=BF4497FDD6F8A74E5C82D34F8847CA25&amp;req=doc&amp;base=LAW&amp;n=350983&amp;dst=100209&amp;fld=134&amp;REFFIELD=134&amp;REFDST=100102&amp;REFDOC=364390&amp;REFBASE=LAW&amp;stat=refcode%3D16610%3Bdstident%3D100209%3Bindex%3D151&amp;date=06.11.2020" TargetMode="External"/><Relationship Id="rId30" Type="http://schemas.openxmlformats.org/officeDocument/2006/relationships/hyperlink" Target="https://login.consultant.ru/link/?rnd=BF4497FDD6F8A74E5C82D34F8847CA25&amp;req=doc&amp;base=LAW&amp;n=351490&amp;dst=1455&amp;fld=134&amp;REFFIELD=134&amp;REFDST=100039&amp;REFDOC=364390&amp;REFBASE=LAW&amp;stat=refcode%3D16876%3Bdstident%3D1455%3Bindex%3D79&amp;date=06.11.2020" TargetMode="External"/><Relationship Id="rId35" Type="http://schemas.openxmlformats.org/officeDocument/2006/relationships/hyperlink" Target="https://login.consultant.ru/link/?rnd=BF4497FDD6F8A74E5C82D34F8847CA25&amp;req=doc&amp;base=LAW&amp;n=350983&amp;dst=100209&amp;fld=134&amp;REFFIELD=134&amp;REFDST=100163&amp;REFDOC=364390&amp;REFBASE=LAW&amp;stat=refcode%3D16610%3Bdstident%3D100209%3Bindex%3D212&amp;date=06.11.2020" TargetMode="External"/><Relationship Id="rId8" Type="http://schemas.openxmlformats.org/officeDocument/2006/relationships/hyperlink" Target="http://www.&#1083;&#1086;&#1090;&#1086;&#1096;&#1080;&#1085;&#1100;&#1077;.&#1088;&#109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10219</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Л.В.</dc:creator>
  <cp:keywords/>
  <dc:description/>
  <cp:lastModifiedBy>Белова Л.В.</cp:lastModifiedBy>
  <cp:revision>2</cp:revision>
  <dcterms:created xsi:type="dcterms:W3CDTF">2022-12-22T08:12:00Z</dcterms:created>
  <dcterms:modified xsi:type="dcterms:W3CDTF">2022-12-22T08:14:00Z</dcterms:modified>
</cp:coreProperties>
</file>